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508"/>
        <w:gridCol w:w="4508"/>
      </w:tblGrid>
      <w:tr w:rsidR="00D11412" w14:paraId="41955652" w14:textId="77777777" w:rsidTr="00D11412">
        <w:tc>
          <w:tcPr>
            <w:tcW w:w="4508" w:type="dxa"/>
          </w:tcPr>
          <w:p w14:paraId="28BDC8B7" w14:textId="7C5B3CF7" w:rsidR="00D11412" w:rsidRPr="00D048BB" w:rsidRDefault="00D048BB" w:rsidP="00D44077">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D048BB">
              <w:rPr>
                <w:rFonts w:ascii="Calibri" w:eastAsia="Times New Roman" w:hAnsi="Calibri" w:cs="Calibri"/>
                <w:b/>
                <w:bCs/>
                <w:kern w:val="36"/>
                <w:sz w:val="28"/>
                <w:szCs w:val="28"/>
                <w:lang w:eastAsia="en-GB"/>
                <w14:ligatures w14:val="none"/>
              </w:rPr>
              <w:t>Job Title</w:t>
            </w:r>
          </w:p>
        </w:tc>
        <w:tc>
          <w:tcPr>
            <w:tcW w:w="4508" w:type="dxa"/>
          </w:tcPr>
          <w:p w14:paraId="13C9D8F8" w14:textId="0BB47CB6" w:rsidR="00D11412" w:rsidRPr="00D048BB" w:rsidRDefault="00D048BB" w:rsidP="00D44077">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D048BB">
              <w:rPr>
                <w:rFonts w:ascii="Calibri" w:eastAsia="Times New Roman" w:hAnsi="Calibri" w:cs="Calibri"/>
                <w:b/>
                <w:bCs/>
                <w:kern w:val="36"/>
                <w:sz w:val="28"/>
                <w:szCs w:val="28"/>
                <w:lang w:eastAsia="en-GB"/>
                <w14:ligatures w14:val="none"/>
              </w:rPr>
              <w:t>Senior</w:t>
            </w:r>
            <w:r w:rsidR="00F77A81">
              <w:rPr>
                <w:rFonts w:ascii="Calibri" w:eastAsia="Times New Roman" w:hAnsi="Calibri" w:cs="Calibri"/>
                <w:b/>
                <w:bCs/>
                <w:kern w:val="36"/>
                <w:sz w:val="28"/>
                <w:szCs w:val="28"/>
                <w:lang w:eastAsia="en-GB"/>
                <w14:ligatures w14:val="none"/>
              </w:rPr>
              <w:t xml:space="preserve"> </w:t>
            </w:r>
            <w:proofErr w:type="gramStart"/>
            <w:r w:rsidR="00F77A81">
              <w:rPr>
                <w:rFonts w:ascii="Calibri" w:eastAsia="Times New Roman" w:hAnsi="Calibri" w:cs="Calibri"/>
                <w:b/>
                <w:bCs/>
                <w:kern w:val="36"/>
                <w:sz w:val="28"/>
                <w:szCs w:val="28"/>
                <w:lang w:eastAsia="en-GB"/>
                <w14:ligatures w14:val="none"/>
              </w:rPr>
              <w:t xml:space="preserve">Autism </w:t>
            </w:r>
            <w:r w:rsidRPr="00D048BB">
              <w:rPr>
                <w:rFonts w:ascii="Calibri" w:eastAsia="Times New Roman" w:hAnsi="Calibri" w:cs="Calibri"/>
                <w:b/>
                <w:bCs/>
                <w:kern w:val="36"/>
                <w:sz w:val="28"/>
                <w:szCs w:val="28"/>
                <w:lang w:eastAsia="en-GB"/>
                <w14:ligatures w14:val="none"/>
              </w:rPr>
              <w:t xml:space="preserve"> Support</w:t>
            </w:r>
            <w:proofErr w:type="gramEnd"/>
            <w:r w:rsidRPr="00D048BB">
              <w:rPr>
                <w:rFonts w:ascii="Calibri" w:eastAsia="Times New Roman" w:hAnsi="Calibri" w:cs="Calibri"/>
                <w:b/>
                <w:bCs/>
                <w:kern w:val="36"/>
                <w:sz w:val="28"/>
                <w:szCs w:val="28"/>
                <w:lang w:eastAsia="en-GB"/>
                <w14:ligatures w14:val="none"/>
              </w:rPr>
              <w:t xml:space="preserve"> Worker</w:t>
            </w:r>
          </w:p>
        </w:tc>
      </w:tr>
      <w:tr w:rsidR="00D11412" w14:paraId="4943197B" w14:textId="77777777" w:rsidTr="00D11412">
        <w:tc>
          <w:tcPr>
            <w:tcW w:w="4508" w:type="dxa"/>
          </w:tcPr>
          <w:p w14:paraId="191D526C" w14:textId="10F0E5C9" w:rsidR="00D11412" w:rsidRPr="00D048BB" w:rsidRDefault="00D048BB" w:rsidP="00D44077">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D048BB">
              <w:rPr>
                <w:rFonts w:ascii="Calibri" w:eastAsia="Times New Roman" w:hAnsi="Calibri" w:cs="Calibri"/>
                <w:b/>
                <w:bCs/>
                <w:kern w:val="36"/>
                <w:sz w:val="28"/>
                <w:szCs w:val="28"/>
                <w:lang w:eastAsia="en-GB"/>
                <w14:ligatures w14:val="none"/>
              </w:rPr>
              <w:t>Location</w:t>
            </w:r>
          </w:p>
        </w:tc>
        <w:tc>
          <w:tcPr>
            <w:tcW w:w="4508" w:type="dxa"/>
          </w:tcPr>
          <w:p w14:paraId="14EFA96B" w14:textId="262104EC" w:rsidR="00D11412" w:rsidRPr="00D048BB" w:rsidRDefault="00D048BB" w:rsidP="00D44077">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D048BB">
              <w:rPr>
                <w:rFonts w:ascii="Calibri" w:eastAsia="Times New Roman" w:hAnsi="Calibri" w:cs="Calibri"/>
                <w:b/>
                <w:bCs/>
                <w:kern w:val="36"/>
                <w:sz w:val="28"/>
                <w:szCs w:val="28"/>
                <w:lang w:eastAsia="en-GB"/>
                <w14:ligatures w14:val="none"/>
              </w:rPr>
              <w:t>Holly Ho</w:t>
            </w:r>
            <w:r w:rsidR="00F77A81">
              <w:rPr>
                <w:rFonts w:ascii="Calibri" w:eastAsia="Times New Roman" w:hAnsi="Calibri" w:cs="Calibri"/>
                <w:b/>
                <w:bCs/>
                <w:kern w:val="36"/>
                <w:sz w:val="28"/>
                <w:szCs w:val="28"/>
                <w:lang w:eastAsia="en-GB"/>
                <w14:ligatures w14:val="none"/>
              </w:rPr>
              <w:t>u</w:t>
            </w:r>
            <w:r w:rsidRPr="00D048BB">
              <w:rPr>
                <w:rFonts w:ascii="Calibri" w:eastAsia="Times New Roman" w:hAnsi="Calibri" w:cs="Calibri"/>
                <w:b/>
                <w:bCs/>
                <w:kern w:val="36"/>
                <w:sz w:val="28"/>
                <w:szCs w:val="28"/>
                <w:lang w:eastAsia="en-GB"/>
                <w14:ligatures w14:val="none"/>
              </w:rPr>
              <w:t>se Children’s Home</w:t>
            </w:r>
          </w:p>
        </w:tc>
      </w:tr>
      <w:tr w:rsidR="00D048BB" w14:paraId="03A16D1E" w14:textId="77777777" w:rsidTr="00D11412">
        <w:tc>
          <w:tcPr>
            <w:tcW w:w="4508" w:type="dxa"/>
          </w:tcPr>
          <w:p w14:paraId="4F789BE3" w14:textId="339D239D" w:rsidR="00D048BB" w:rsidRPr="00D048BB" w:rsidRDefault="00D048BB" w:rsidP="00D44077">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D048BB">
              <w:rPr>
                <w:rFonts w:ascii="Calibri" w:eastAsia="Times New Roman" w:hAnsi="Calibri" w:cs="Calibri"/>
                <w:b/>
                <w:bCs/>
                <w:kern w:val="36"/>
                <w:sz w:val="28"/>
                <w:szCs w:val="28"/>
                <w:lang w:eastAsia="en-GB"/>
                <w14:ligatures w14:val="none"/>
              </w:rPr>
              <w:t>Reports to</w:t>
            </w:r>
          </w:p>
        </w:tc>
        <w:tc>
          <w:tcPr>
            <w:tcW w:w="4508" w:type="dxa"/>
          </w:tcPr>
          <w:p w14:paraId="610122D0" w14:textId="66E05A9E" w:rsidR="00D048BB" w:rsidRPr="00D048BB" w:rsidRDefault="00D048BB" w:rsidP="00D44077">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D048BB">
              <w:rPr>
                <w:rFonts w:ascii="Calibri" w:eastAsia="Times New Roman" w:hAnsi="Calibri" w:cs="Calibri"/>
                <w:b/>
                <w:bCs/>
                <w:kern w:val="36"/>
                <w:sz w:val="28"/>
                <w:szCs w:val="28"/>
                <w:lang w:eastAsia="en-GB"/>
                <w14:ligatures w14:val="none"/>
              </w:rPr>
              <w:t>Manage/ Assistant Manager</w:t>
            </w:r>
          </w:p>
        </w:tc>
      </w:tr>
    </w:tbl>
    <w:p w14:paraId="429FCF9C" w14:textId="77777777" w:rsidR="00D44077" w:rsidRPr="00D048BB" w:rsidRDefault="00D44077" w:rsidP="00D44077">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Purpose of the Role</w:t>
      </w:r>
    </w:p>
    <w:p w14:paraId="07EC7B61" w14:textId="77777777" w:rsidR="00D44077" w:rsidRPr="00D048BB" w:rsidRDefault="00D44077" w:rsidP="00D44077">
      <w:p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To provide high-quality care and support to autistic children and young people whilst taking a leadership role within the home. The Senior Residential Support Worker will lead shifts, support staff development, oversee care practice and assist the management team in maintaining high standards of care, safeguarding, recording and regulatory compliance.</w:t>
      </w:r>
    </w:p>
    <w:p w14:paraId="11A791B8" w14:textId="77777777" w:rsidR="00D44077" w:rsidRPr="00D048BB" w:rsidRDefault="00D44077" w:rsidP="00D44077">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Key Responsibilities</w:t>
      </w:r>
    </w:p>
    <w:p w14:paraId="648DF5F1" w14:textId="77777777" w:rsidR="00D44077" w:rsidRPr="00D048BB" w:rsidRDefault="00D44077" w:rsidP="00D44077">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Leadership and Shift Management</w:t>
      </w:r>
    </w:p>
    <w:p w14:paraId="3520FDEF" w14:textId="77777777" w:rsidR="00D44077" w:rsidRPr="00D048BB" w:rsidRDefault="00D44077" w:rsidP="00D44077">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Lead shifts and act as the senior member of staff on duty when required.</w:t>
      </w:r>
    </w:p>
    <w:p w14:paraId="4DBA9C6E" w14:textId="77777777" w:rsidR="00D44077" w:rsidRPr="00D048BB" w:rsidRDefault="00D44077" w:rsidP="00D44077">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Organise staffing resources effectively to meet the needs of the children and young people.</w:t>
      </w:r>
    </w:p>
    <w:p w14:paraId="0B10034D" w14:textId="77777777" w:rsidR="00D44077" w:rsidRPr="00D048BB" w:rsidRDefault="00D44077" w:rsidP="00D44077">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Provide guidance, support and direction to Residential Support Workers.</w:t>
      </w:r>
    </w:p>
    <w:p w14:paraId="005B6490" w14:textId="77777777" w:rsidR="00D44077" w:rsidRPr="00D048BB" w:rsidRDefault="00D44077" w:rsidP="00D44077">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Monitor the safety, wellbeing and activities of children throughout the shift.</w:t>
      </w:r>
    </w:p>
    <w:p w14:paraId="54347BD5" w14:textId="77777777" w:rsidR="00113EBF" w:rsidRPr="00D048BB" w:rsidRDefault="00D44077" w:rsidP="00113EBF">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proofErr w:type="gramStart"/>
      <w:r w:rsidRPr="00D048BB">
        <w:rPr>
          <w:rFonts w:ascii="Calibri" w:eastAsia="Times New Roman" w:hAnsi="Calibri" w:cs="Calibri"/>
          <w:kern w:val="0"/>
          <w:sz w:val="28"/>
          <w:szCs w:val="28"/>
          <w:lang w:eastAsia="en-GB"/>
          <w14:ligatures w14:val="none"/>
        </w:rPr>
        <w:t>Promote professional standards and positive practice at all times</w:t>
      </w:r>
      <w:proofErr w:type="gramEnd"/>
      <w:r w:rsidRPr="00D048BB">
        <w:rPr>
          <w:rFonts w:ascii="Calibri" w:eastAsia="Times New Roman" w:hAnsi="Calibri" w:cs="Calibri"/>
          <w:kern w:val="0"/>
          <w:sz w:val="28"/>
          <w:szCs w:val="28"/>
          <w:lang w:eastAsia="en-GB"/>
          <w14:ligatures w14:val="none"/>
        </w:rPr>
        <w:t>.</w:t>
      </w:r>
    </w:p>
    <w:p w14:paraId="2E1B4C70" w14:textId="77777777" w:rsidR="00113EBF" w:rsidRPr="00D048BB" w:rsidRDefault="00113EBF" w:rsidP="00113EBF">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 xml:space="preserve"> Monitor and quality assure keywork documentation completed by staff. </w:t>
      </w:r>
    </w:p>
    <w:p w14:paraId="761D758E" w14:textId="77777777" w:rsidR="0035111A" w:rsidRPr="00D048BB" w:rsidRDefault="00113EBF" w:rsidP="0035111A">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 xml:space="preserve"> Provide guidance and support to staff in relation to </w:t>
      </w:r>
      <w:proofErr w:type="spellStart"/>
      <w:r w:rsidRPr="00D048BB">
        <w:rPr>
          <w:rFonts w:ascii="Calibri" w:eastAsia="Times New Roman" w:hAnsi="Calibri" w:cs="Calibri"/>
          <w:kern w:val="0"/>
          <w:sz w:val="28"/>
          <w:szCs w:val="28"/>
          <w:lang w:eastAsia="en-GB"/>
          <w14:ligatures w14:val="none"/>
        </w:rPr>
        <w:t>keyworking</w:t>
      </w:r>
      <w:proofErr w:type="spellEnd"/>
      <w:r w:rsidRPr="00D048BB">
        <w:rPr>
          <w:rFonts w:ascii="Calibri" w:eastAsia="Times New Roman" w:hAnsi="Calibri" w:cs="Calibri"/>
          <w:kern w:val="0"/>
          <w:sz w:val="28"/>
          <w:szCs w:val="28"/>
          <w:lang w:eastAsia="en-GB"/>
          <w14:ligatures w14:val="none"/>
        </w:rPr>
        <w:t xml:space="preserve"> responsibilities and outcome-focused practice. </w:t>
      </w:r>
    </w:p>
    <w:p w14:paraId="58AE07BE" w14:textId="459166B1" w:rsidR="00113EBF" w:rsidRPr="00D048BB" w:rsidRDefault="00113EBF" w:rsidP="0035111A">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 xml:space="preserve"> Ensure children's files are accurate, up to date and inspection ready. </w:t>
      </w:r>
    </w:p>
    <w:p w14:paraId="276BED26" w14:textId="60FE663F" w:rsidR="00113EBF" w:rsidRPr="00D048BB" w:rsidRDefault="00113EBF" w:rsidP="00113EBF">
      <w:pPr>
        <w:pStyle w:val="ListParagraph"/>
        <w:numPr>
          <w:ilvl w:val="0"/>
          <w:numId w:val="16"/>
        </w:numPr>
        <w:spacing w:after="0"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 xml:space="preserve">Challenge poor practice and promote high standards across the team. </w:t>
      </w:r>
    </w:p>
    <w:p w14:paraId="03665026" w14:textId="522998B6" w:rsidR="00113EBF" w:rsidRPr="00D048BB" w:rsidRDefault="00113EBF" w:rsidP="00D048BB">
      <w:pPr>
        <w:pStyle w:val="ListParagraph"/>
        <w:numPr>
          <w:ilvl w:val="0"/>
          <w:numId w:val="16"/>
        </w:numPr>
        <w:spacing w:after="0"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Support the management team in ensuring all statutory requirements relating to children's records and plans are met.</w:t>
      </w:r>
    </w:p>
    <w:p w14:paraId="68D2B0A9" w14:textId="77777777" w:rsidR="00D44077" w:rsidRPr="00D048BB" w:rsidRDefault="00D44077" w:rsidP="00D44077">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Child-Centred Care</w:t>
      </w:r>
    </w:p>
    <w:p w14:paraId="75D023D3" w14:textId="77777777" w:rsidR="00D44077" w:rsidRPr="00D048BB" w:rsidRDefault="00D44077" w:rsidP="00D44077">
      <w:pPr>
        <w:numPr>
          <w:ilvl w:val="0"/>
          <w:numId w:val="1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Build positive and professional relationships with children and young people.</w:t>
      </w:r>
    </w:p>
    <w:p w14:paraId="4CFB4D16" w14:textId="77777777" w:rsidR="00D44077" w:rsidRPr="00D048BB" w:rsidRDefault="00D44077" w:rsidP="00D44077">
      <w:pPr>
        <w:numPr>
          <w:ilvl w:val="0"/>
          <w:numId w:val="1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Support children to develop independence, confidence and life skills.</w:t>
      </w:r>
    </w:p>
    <w:p w14:paraId="5FC93383" w14:textId="77777777" w:rsidR="00D44077" w:rsidRPr="00D048BB" w:rsidRDefault="00D44077" w:rsidP="00D44077">
      <w:pPr>
        <w:numPr>
          <w:ilvl w:val="0"/>
          <w:numId w:val="1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Promote positive health, education and emotional wellbeing outcomes.</w:t>
      </w:r>
    </w:p>
    <w:p w14:paraId="44C9FF5B" w14:textId="77777777" w:rsidR="00D44077" w:rsidRPr="00D048BB" w:rsidRDefault="00D44077" w:rsidP="00D44077">
      <w:pPr>
        <w:numPr>
          <w:ilvl w:val="0"/>
          <w:numId w:val="1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Support children during periods of distress using therapeutic and positive approaches.</w:t>
      </w:r>
    </w:p>
    <w:p w14:paraId="14562CF0" w14:textId="77777777" w:rsidR="00D44077" w:rsidRPr="00D048BB" w:rsidRDefault="00D44077" w:rsidP="00D44077">
      <w:pPr>
        <w:numPr>
          <w:ilvl w:val="0"/>
          <w:numId w:val="1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Ensure care is delivered in accordance with individual needs and plans.</w:t>
      </w:r>
    </w:p>
    <w:p w14:paraId="4906B5B9" w14:textId="77777777" w:rsidR="00D44077" w:rsidRPr="00D048BB" w:rsidRDefault="00D44077" w:rsidP="00D44077">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lastRenderedPageBreak/>
        <w:t>Autism-Informed Practice and Practice Leadership</w:t>
      </w:r>
    </w:p>
    <w:p w14:paraId="21765F70" w14:textId="77777777" w:rsidR="00D44077" w:rsidRPr="00D048BB" w:rsidRDefault="00D44077" w:rsidP="00D44077">
      <w:pPr>
        <w:numPr>
          <w:ilvl w:val="0"/>
          <w:numId w:val="1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Lead by example in delivering autism-informed and trauma-informed care.</w:t>
      </w:r>
    </w:p>
    <w:p w14:paraId="55380E5F" w14:textId="77777777" w:rsidR="00D44077" w:rsidRPr="00D048BB" w:rsidRDefault="00D44077" w:rsidP="00D44077">
      <w:pPr>
        <w:numPr>
          <w:ilvl w:val="0"/>
          <w:numId w:val="1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Support staff to understand and implement Positive Behaviour Support plans and communication strategies.</w:t>
      </w:r>
    </w:p>
    <w:p w14:paraId="628C45AD" w14:textId="77777777" w:rsidR="00D44077" w:rsidRPr="00D048BB" w:rsidRDefault="00D44077" w:rsidP="00D44077">
      <w:pPr>
        <w:numPr>
          <w:ilvl w:val="0"/>
          <w:numId w:val="1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Promote understanding of autism and individual communication needs across the staff team.</w:t>
      </w:r>
    </w:p>
    <w:p w14:paraId="3A59DEA8" w14:textId="77777777" w:rsidR="00D44077" w:rsidRPr="00D048BB" w:rsidRDefault="00D44077" w:rsidP="00D44077">
      <w:pPr>
        <w:numPr>
          <w:ilvl w:val="0"/>
          <w:numId w:val="1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Monitor the quality of practice and provide coaching to less experienced staff.</w:t>
      </w:r>
    </w:p>
    <w:p w14:paraId="586A7A95" w14:textId="10743DF4" w:rsidR="004E3F1D" w:rsidRPr="00D048BB" w:rsidRDefault="004E3F1D" w:rsidP="004E3F1D">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 xml:space="preserve">Care Planning, </w:t>
      </w:r>
      <w:r w:rsidR="00063E5F" w:rsidRPr="00D048BB">
        <w:rPr>
          <w:rFonts w:ascii="Calibri" w:eastAsia="Times New Roman" w:hAnsi="Calibri" w:cs="Calibri"/>
          <w:b/>
          <w:bCs/>
          <w:kern w:val="0"/>
          <w:sz w:val="28"/>
          <w:szCs w:val="28"/>
          <w:lang w:eastAsia="en-GB"/>
          <w14:ligatures w14:val="none"/>
        </w:rPr>
        <w:t>Key working</w:t>
      </w:r>
      <w:r w:rsidRPr="00D048BB">
        <w:rPr>
          <w:rFonts w:ascii="Calibri" w:eastAsia="Times New Roman" w:hAnsi="Calibri" w:cs="Calibri"/>
          <w:b/>
          <w:bCs/>
          <w:kern w:val="0"/>
          <w:sz w:val="28"/>
          <w:szCs w:val="28"/>
          <w:lang w:eastAsia="en-GB"/>
          <w14:ligatures w14:val="none"/>
        </w:rPr>
        <w:t xml:space="preserve"> and Advocacy</w:t>
      </w:r>
    </w:p>
    <w:p w14:paraId="07ED7B67" w14:textId="3E70FA2B" w:rsidR="004E3F1D" w:rsidRPr="00D048BB" w:rsidRDefault="004E3F1D" w:rsidP="004E3F1D">
      <w:pPr>
        <w:numPr>
          <w:ilvl w:val="0"/>
          <w:numId w:val="2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 xml:space="preserve">Act as Key Worker for allocated children and young people, ensuring all </w:t>
      </w:r>
      <w:r w:rsidR="00063E5F" w:rsidRPr="00D048BB">
        <w:rPr>
          <w:rFonts w:ascii="Calibri" w:eastAsia="Times New Roman" w:hAnsi="Calibri" w:cs="Calibri"/>
          <w:kern w:val="0"/>
          <w:sz w:val="28"/>
          <w:szCs w:val="28"/>
          <w:lang w:eastAsia="en-GB"/>
          <w14:ligatures w14:val="none"/>
        </w:rPr>
        <w:t>key working</w:t>
      </w:r>
      <w:r w:rsidRPr="00D048BB">
        <w:rPr>
          <w:rFonts w:ascii="Calibri" w:eastAsia="Times New Roman" w:hAnsi="Calibri" w:cs="Calibri"/>
          <w:kern w:val="0"/>
          <w:sz w:val="28"/>
          <w:szCs w:val="28"/>
          <w:lang w:eastAsia="en-GB"/>
          <w14:ligatures w14:val="none"/>
        </w:rPr>
        <w:t xml:space="preserve"> responsibilities are completed to a consistently high standard.</w:t>
      </w:r>
    </w:p>
    <w:p w14:paraId="3CA3C6A8" w14:textId="77777777" w:rsidR="004E3F1D" w:rsidRPr="00D048BB" w:rsidRDefault="004E3F1D" w:rsidP="004E3F1D">
      <w:pPr>
        <w:numPr>
          <w:ilvl w:val="0"/>
          <w:numId w:val="2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Develop and maintain positive, professional relationships with children, families and professionals involved in their care.</w:t>
      </w:r>
    </w:p>
    <w:p w14:paraId="7208E342" w14:textId="77777777" w:rsidR="004E3F1D" w:rsidRPr="00D048BB" w:rsidRDefault="004E3F1D" w:rsidP="004E3F1D">
      <w:pPr>
        <w:numPr>
          <w:ilvl w:val="0"/>
          <w:numId w:val="2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Ensure keywork sessions, direct work and outcome-focused interventions are planned, recorded and reviewed effectively.</w:t>
      </w:r>
    </w:p>
    <w:p w14:paraId="5A035F13" w14:textId="77777777" w:rsidR="004E3F1D" w:rsidRPr="00D048BB" w:rsidRDefault="004E3F1D" w:rsidP="004E3F1D">
      <w:pPr>
        <w:numPr>
          <w:ilvl w:val="0"/>
          <w:numId w:val="2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Monitor progress against identified targets, aspirations and care plan outcomes.</w:t>
      </w:r>
    </w:p>
    <w:p w14:paraId="4E633EBB" w14:textId="77777777" w:rsidR="004E3F1D" w:rsidRPr="00D048BB" w:rsidRDefault="004E3F1D" w:rsidP="004E3F1D">
      <w:pPr>
        <w:numPr>
          <w:ilvl w:val="0"/>
          <w:numId w:val="2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Complete keyworker reports, chronologies, assessments and documentation accurately and within required timescales.</w:t>
      </w:r>
    </w:p>
    <w:p w14:paraId="506A7C2D" w14:textId="77777777" w:rsidR="004E3F1D" w:rsidRPr="00D048BB" w:rsidRDefault="004E3F1D" w:rsidP="004E3F1D">
      <w:pPr>
        <w:numPr>
          <w:ilvl w:val="0"/>
          <w:numId w:val="2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Contribute to the development, implementation and review of care plans, risk assessments and behaviour support plans.</w:t>
      </w:r>
    </w:p>
    <w:p w14:paraId="202AA7EF" w14:textId="77777777" w:rsidR="004E3F1D" w:rsidRPr="00D048BB" w:rsidRDefault="004E3F1D" w:rsidP="004E3F1D">
      <w:pPr>
        <w:numPr>
          <w:ilvl w:val="0"/>
          <w:numId w:val="2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Prepare reports and attend reviews, strategy meetings, professionals' meetings and statutory meetings as required.</w:t>
      </w:r>
    </w:p>
    <w:p w14:paraId="1F7950A5" w14:textId="77777777" w:rsidR="004E3F1D" w:rsidRPr="00D048BB" w:rsidRDefault="004E3F1D" w:rsidP="004E3F1D">
      <w:pPr>
        <w:numPr>
          <w:ilvl w:val="0"/>
          <w:numId w:val="2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Act as a strong advocate for children and young people, ensuring their wishes, feelings and views are represented and promoted.</w:t>
      </w:r>
    </w:p>
    <w:p w14:paraId="0C179519" w14:textId="77777777" w:rsidR="004E3F1D" w:rsidRPr="00D048BB" w:rsidRDefault="004E3F1D" w:rsidP="004E3F1D">
      <w:pPr>
        <w:numPr>
          <w:ilvl w:val="0"/>
          <w:numId w:val="2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Attend educational meetings including Personal Education Plan (PEP) meetings, school reviews, Education Health and Care Plan (EHCP) meetings, parents' evenings and other education-related appointments as required.</w:t>
      </w:r>
    </w:p>
    <w:p w14:paraId="7FBF9AAC" w14:textId="77777777" w:rsidR="004E3F1D" w:rsidRPr="00D048BB" w:rsidRDefault="004E3F1D" w:rsidP="004E3F1D">
      <w:pPr>
        <w:numPr>
          <w:ilvl w:val="0"/>
          <w:numId w:val="2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Maintain effective communication with schools, colleges, alternative provisions and education professionals to support positive educational outcomes.</w:t>
      </w:r>
    </w:p>
    <w:p w14:paraId="3D2CF5BD" w14:textId="57E85400" w:rsidR="004E3F1D" w:rsidRPr="00D048BB" w:rsidRDefault="004E3F1D" w:rsidP="004E3F1D">
      <w:pPr>
        <w:numPr>
          <w:ilvl w:val="0"/>
          <w:numId w:val="2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Demonstrate flexibility and willingness to adjust working patterns or shifts where reasonably required to support children in attending important meetings, appointments and key life events.</w:t>
      </w:r>
    </w:p>
    <w:p w14:paraId="62D1E6CC" w14:textId="77777777" w:rsidR="00D44077" w:rsidRPr="00D048BB" w:rsidRDefault="00D44077" w:rsidP="00D44077">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lastRenderedPageBreak/>
        <w:t>Safeguarding and Compliance</w:t>
      </w:r>
    </w:p>
    <w:p w14:paraId="299000D8" w14:textId="77777777" w:rsidR="00D44077" w:rsidRPr="00D048BB" w:rsidRDefault="00D44077" w:rsidP="00D44077">
      <w:pPr>
        <w:numPr>
          <w:ilvl w:val="0"/>
          <w:numId w:val="2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Ensure safeguarding concerns are appropriately identified, reported and managed.</w:t>
      </w:r>
    </w:p>
    <w:p w14:paraId="147D250E" w14:textId="77777777" w:rsidR="00D44077" w:rsidRPr="00D048BB" w:rsidRDefault="00D44077" w:rsidP="00D44077">
      <w:pPr>
        <w:numPr>
          <w:ilvl w:val="0"/>
          <w:numId w:val="2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Promote compliance with Children's Homes Regulations and Quality Standards.</w:t>
      </w:r>
    </w:p>
    <w:p w14:paraId="2003419C" w14:textId="77777777" w:rsidR="00D44077" w:rsidRPr="00D048BB" w:rsidRDefault="00D44077" w:rsidP="00D44077">
      <w:pPr>
        <w:numPr>
          <w:ilvl w:val="0"/>
          <w:numId w:val="2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Monitor practice and provide guidance to ensure policies, procedures and regulatory requirements are consistently followed.</w:t>
      </w:r>
    </w:p>
    <w:p w14:paraId="37F8C800" w14:textId="77777777" w:rsidR="00D44077" w:rsidRPr="00D048BB" w:rsidRDefault="00D44077" w:rsidP="00D44077">
      <w:pPr>
        <w:numPr>
          <w:ilvl w:val="0"/>
          <w:numId w:val="2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Support safeguarding investigations where required.</w:t>
      </w:r>
    </w:p>
    <w:p w14:paraId="5E1D8908" w14:textId="77777777" w:rsidR="00D44077" w:rsidRPr="00D048BB" w:rsidRDefault="00D44077" w:rsidP="00D44077">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Recording and Administration</w:t>
      </w:r>
    </w:p>
    <w:p w14:paraId="2E1EDA5D" w14:textId="77777777" w:rsidR="00D44077" w:rsidRPr="00D048BB" w:rsidRDefault="00D44077" w:rsidP="00D44077">
      <w:pPr>
        <w:numPr>
          <w:ilvl w:val="0"/>
          <w:numId w:val="2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Oversee daily records and ensure documentation is completed to a high standard.</w:t>
      </w:r>
    </w:p>
    <w:p w14:paraId="70ABEF2F" w14:textId="77777777" w:rsidR="00D44077" w:rsidRPr="00D048BB" w:rsidRDefault="00D44077" w:rsidP="00D44077">
      <w:pPr>
        <w:numPr>
          <w:ilvl w:val="0"/>
          <w:numId w:val="2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Complete and review incident reports, safeguarding records and other documentation.</w:t>
      </w:r>
    </w:p>
    <w:p w14:paraId="0F03D045" w14:textId="77777777" w:rsidR="00D44077" w:rsidRPr="00D048BB" w:rsidRDefault="00D44077" w:rsidP="00D44077">
      <w:pPr>
        <w:numPr>
          <w:ilvl w:val="0"/>
          <w:numId w:val="2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Ensure medication and health-related records are accurately maintained.</w:t>
      </w:r>
    </w:p>
    <w:p w14:paraId="205993A7" w14:textId="77777777" w:rsidR="00D44077" w:rsidRPr="00D048BB" w:rsidRDefault="00D44077" w:rsidP="00D44077">
      <w:pPr>
        <w:numPr>
          <w:ilvl w:val="0"/>
          <w:numId w:val="2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Monitor the quality and accuracy of records completed by staff.</w:t>
      </w:r>
    </w:p>
    <w:p w14:paraId="27822411" w14:textId="77777777" w:rsidR="00D44077" w:rsidRPr="00D048BB" w:rsidRDefault="00D44077" w:rsidP="00D44077">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Quality Assurance</w:t>
      </w:r>
    </w:p>
    <w:p w14:paraId="46AE7512" w14:textId="77777777" w:rsidR="00D44077" w:rsidRPr="00D048BB" w:rsidRDefault="00D44077" w:rsidP="00D44077">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Assist with audits, compliance monitoring and quality assurance activities.</w:t>
      </w:r>
    </w:p>
    <w:p w14:paraId="2DCE05A9" w14:textId="77777777" w:rsidR="00D44077" w:rsidRPr="00D048BB" w:rsidRDefault="00D44077" w:rsidP="00D44077">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Support preparations for inspections and visits.</w:t>
      </w:r>
    </w:p>
    <w:p w14:paraId="53BC013B" w14:textId="77777777" w:rsidR="00D44077" w:rsidRPr="00D048BB" w:rsidRDefault="00D44077" w:rsidP="00D44077">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Identify areas for improvement and report these to the management team.</w:t>
      </w:r>
    </w:p>
    <w:p w14:paraId="6E88104B" w14:textId="77777777" w:rsidR="00D44077" w:rsidRPr="00D048BB" w:rsidRDefault="00D44077" w:rsidP="00D44077">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Promote continuous improvement within the service.</w:t>
      </w:r>
    </w:p>
    <w:p w14:paraId="74E6019B" w14:textId="77777777" w:rsidR="00D44077" w:rsidRPr="00D048BB" w:rsidRDefault="00D44077" w:rsidP="00D44077">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Partnership Working</w:t>
      </w:r>
    </w:p>
    <w:p w14:paraId="36D89AF5" w14:textId="77777777" w:rsidR="00D44077" w:rsidRPr="00D048BB" w:rsidRDefault="00D44077" w:rsidP="00D44077">
      <w:pPr>
        <w:numPr>
          <w:ilvl w:val="0"/>
          <w:numId w:val="23"/>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Liaise professionally with families, social workers, schools, health professionals and partner agencies.</w:t>
      </w:r>
    </w:p>
    <w:p w14:paraId="2EBD8864" w14:textId="77777777" w:rsidR="00D44077" w:rsidRPr="00D048BB" w:rsidRDefault="00D44077" w:rsidP="00D44077">
      <w:pPr>
        <w:numPr>
          <w:ilvl w:val="0"/>
          <w:numId w:val="23"/>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Represent the home positively in meetings and reviews.</w:t>
      </w:r>
    </w:p>
    <w:p w14:paraId="38262092" w14:textId="77777777" w:rsidR="00D44077" w:rsidRPr="00D048BB" w:rsidRDefault="00D44077" w:rsidP="00D44077">
      <w:pPr>
        <w:numPr>
          <w:ilvl w:val="0"/>
          <w:numId w:val="23"/>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Promote effective multi-agency working that supports positive outcomes for children.</w:t>
      </w:r>
    </w:p>
    <w:p w14:paraId="29BC5C61" w14:textId="77777777" w:rsidR="00D44077" w:rsidRPr="00D048BB" w:rsidRDefault="00D44077" w:rsidP="00D44077">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Staff Development</w:t>
      </w:r>
    </w:p>
    <w:p w14:paraId="3A30B8D3" w14:textId="77777777" w:rsidR="00D44077" w:rsidRPr="00D048BB" w:rsidRDefault="00D44077" w:rsidP="00D44077">
      <w:pPr>
        <w:numPr>
          <w:ilvl w:val="0"/>
          <w:numId w:val="2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Mentor, coach and support Residential Support Workers.</w:t>
      </w:r>
    </w:p>
    <w:p w14:paraId="7A2F4A58" w14:textId="77777777" w:rsidR="00D44077" w:rsidRPr="00D048BB" w:rsidRDefault="00D44077" w:rsidP="00D44077">
      <w:pPr>
        <w:numPr>
          <w:ilvl w:val="0"/>
          <w:numId w:val="2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Assist with induction, probation and the development of new staff.</w:t>
      </w:r>
    </w:p>
    <w:p w14:paraId="03440E0E" w14:textId="77777777" w:rsidR="00D44077" w:rsidRPr="00D048BB" w:rsidRDefault="00D44077" w:rsidP="00D44077">
      <w:pPr>
        <w:numPr>
          <w:ilvl w:val="0"/>
          <w:numId w:val="2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Contribute to team meetings and practice development.</w:t>
      </w:r>
    </w:p>
    <w:p w14:paraId="64DBDAC4" w14:textId="77777777" w:rsidR="00D44077" w:rsidRPr="00D048BB" w:rsidRDefault="00D44077" w:rsidP="00D44077">
      <w:pPr>
        <w:numPr>
          <w:ilvl w:val="0"/>
          <w:numId w:val="2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lastRenderedPageBreak/>
        <w:t>Identify training and development needs and report these to the management team.</w:t>
      </w:r>
    </w:p>
    <w:p w14:paraId="61648D6F" w14:textId="77777777" w:rsidR="00D44077" w:rsidRPr="00D048BB" w:rsidRDefault="00D44077" w:rsidP="00D44077">
      <w:pPr>
        <w:numPr>
          <w:ilvl w:val="0"/>
          <w:numId w:val="2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Promote a positive team culture and professional standards.</w:t>
      </w:r>
    </w:p>
    <w:p w14:paraId="409B0B9F" w14:textId="77777777" w:rsidR="00D44077" w:rsidRPr="00D048BB" w:rsidRDefault="00D44077" w:rsidP="00D44077">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Person Specification</w:t>
      </w:r>
    </w:p>
    <w:p w14:paraId="1719B452" w14:textId="77777777" w:rsidR="00D44077" w:rsidRPr="00D048BB" w:rsidRDefault="00D44077" w:rsidP="00D44077">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Essential</w:t>
      </w:r>
    </w:p>
    <w:p w14:paraId="5027744C" w14:textId="77777777" w:rsidR="00D44077" w:rsidRPr="00D048BB" w:rsidRDefault="00D44077" w:rsidP="00D44077">
      <w:pPr>
        <w:numPr>
          <w:ilvl w:val="0"/>
          <w:numId w:val="2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Experience working with children and young people in a residential care setting.</w:t>
      </w:r>
    </w:p>
    <w:p w14:paraId="14A55E87" w14:textId="77777777" w:rsidR="00D44077" w:rsidRPr="00D048BB" w:rsidRDefault="00D44077" w:rsidP="00D44077">
      <w:pPr>
        <w:numPr>
          <w:ilvl w:val="0"/>
          <w:numId w:val="2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Knowledge of safeguarding, child protection and children's residential care.</w:t>
      </w:r>
    </w:p>
    <w:p w14:paraId="27282F7F" w14:textId="77777777" w:rsidR="00D44077" w:rsidRPr="00D048BB" w:rsidRDefault="00D44077" w:rsidP="00D44077">
      <w:pPr>
        <w:numPr>
          <w:ilvl w:val="0"/>
          <w:numId w:val="2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Experience leading shifts or providing guidance to staff teams.</w:t>
      </w:r>
    </w:p>
    <w:p w14:paraId="4BB2D56E" w14:textId="77777777" w:rsidR="00D44077" w:rsidRPr="00D048BB" w:rsidRDefault="00D44077" w:rsidP="00D44077">
      <w:pPr>
        <w:numPr>
          <w:ilvl w:val="0"/>
          <w:numId w:val="2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Understanding of autism and person-centred practice.</w:t>
      </w:r>
    </w:p>
    <w:p w14:paraId="26B2C2F1" w14:textId="77777777" w:rsidR="00D44077" w:rsidRPr="00D048BB" w:rsidRDefault="00D44077" w:rsidP="00D44077">
      <w:pPr>
        <w:numPr>
          <w:ilvl w:val="0"/>
          <w:numId w:val="2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Strong organisational, communication and leadership skills.</w:t>
      </w:r>
    </w:p>
    <w:p w14:paraId="32ED5332" w14:textId="77777777" w:rsidR="00D44077" w:rsidRPr="00D048BB" w:rsidRDefault="00D44077" w:rsidP="00D44077">
      <w:pPr>
        <w:numPr>
          <w:ilvl w:val="0"/>
          <w:numId w:val="2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Ability to maintain professional relationships and boundaries.</w:t>
      </w:r>
    </w:p>
    <w:p w14:paraId="559D6F1E" w14:textId="77777777" w:rsidR="00D44077" w:rsidRPr="00D048BB" w:rsidRDefault="00D44077" w:rsidP="00D44077">
      <w:pPr>
        <w:numPr>
          <w:ilvl w:val="0"/>
          <w:numId w:val="2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Competent IT skills and ability to use electronic recording systems.</w:t>
      </w:r>
    </w:p>
    <w:p w14:paraId="13BCB675" w14:textId="77777777" w:rsidR="00D44077" w:rsidRPr="00D048BB" w:rsidRDefault="00D44077" w:rsidP="00D44077">
      <w:pPr>
        <w:numPr>
          <w:ilvl w:val="0"/>
          <w:numId w:val="2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Ability to work flexibly, including weekends, sleep-ins, bank holidays and seasonal periods.</w:t>
      </w:r>
    </w:p>
    <w:p w14:paraId="49B050D7" w14:textId="77777777" w:rsidR="00D44077" w:rsidRPr="00D048BB" w:rsidRDefault="00D44077" w:rsidP="00D44077">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Desirable</w:t>
      </w:r>
    </w:p>
    <w:p w14:paraId="0C1A13A3" w14:textId="77777777" w:rsidR="00D44077" w:rsidRPr="00D048BB" w:rsidRDefault="00D44077" w:rsidP="00D44077">
      <w:pPr>
        <w:numPr>
          <w:ilvl w:val="0"/>
          <w:numId w:val="2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Experience supporting autistic children and young people.</w:t>
      </w:r>
    </w:p>
    <w:p w14:paraId="5F700B49" w14:textId="77777777" w:rsidR="00D44077" w:rsidRPr="00D048BB" w:rsidRDefault="00D44077" w:rsidP="00D44077">
      <w:pPr>
        <w:numPr>
          <w:ilvl w:val="0"/>
          <w:numId w:val="2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Knowledge of Positive Behaviour Support.</w:t>
      </w:r>
    </w:p>
    <w:p w14:paraId="686DDCC3" w14:textId="77777777" w:rsidR="00D44077" w:rsidRPr="00D048BB" w:rsidRDefault="00D44077" w:rsidP="00D44077">
      <w:pPr>
        <w:numPr>
          <w:ilvl w:val="0"/>
          <w:numId w:val="2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Experience preparing for inspections or participating in quality assurance processes.</w:t>
      </w:r>
    </w:p>
    <w:p w14:paraId="0E33A6A0" w14:textId="77777777" w:rsidR="00D44077" w:rsidRPr="00D048BB" w:rsidRDefault="00D44077" w:rsidP="00D44077">
      <w:pPr>
        <w:numPr>
          <w:ilvl w:val="0"/>
          <w:numId w:val="2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Full UK Driving Licence.</w:t>
      </w:r>
    </w:p>
    <w:p w14:paraId="42AB2EEA" w14:textId="4A21CFF4" w:rsidR="00D44077" w:rsidRPr="00D048BB" w:rsidRDefault="00D44077" w:rsidP="00D44077">
      <w:p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b/>
          <w:bCs/>
          <w:kern w:val="0"/>
          <w:sz w:val="28"/>
          <w:szCs w:val="28"/>
          <w:lang w:eastAsia="en-GB"/>
          <w14:ligatures w14:val="none"/>
        </w:rPr>
        <w:t>Qualifications</w:t>
      </w:r>
    </w:p>
    <w:p w14:paraId="56B0F0C6" w14:textId="77777777" w:rsidR="003A7953" w:rsidRPr="00184C1E" w:rsidRDefault="003A7953" w:rsidP="003A7953">
      <w:pPr>
        <w:numPr>
          <w:ilvl w:val="0"/>
          <w:numId w:val="2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Level 3 Diploma in Residential Childcare, Children and Young People's Workforce, Health and Social Care, or equivalent.</w:t>
      </w:r>
    </w:p>
    <w:p w14:paraId="649BEC72" w14:textId="153070B2" w:rsidR="002E7AC5" w:rsidRPr="003A7953" w:rsidRDefault="003A7953" w:rsidP="003A7953">
      <w:pPr>
        <w:numPr>
          <w:ilvl w:val="0"/>
          <w:numId w:val="2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Or willingness to achieve the Level 3 qualification within the required timescale.</w:t>
      </w:r>
    </w:p>
    <w:p w14:paraId="22DF7FD1" w14:textId="77777777" w:rsidR="00D44077" w:rsidRPr="00D048BB" w:rsidRDefault="00D44077" w:rsidP="00D44077">
      <w:pPr>
        <w:numPr>
          <w:ilvl w:val="0"/>
          <w:numId w:val="2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D048BB">
        <w:rPr>
          <w:rFonts w:ascii="Calibri" w:eastAsia="Times New Roman" w:hAnsi="Calibri" w:cs="Calibri"/>
          <w:kern w:val="0"/>
          <w:sz w:val="28"/>
          <w:szCs w:val="28"/>
          <w:lang w:eastAsia="en-GB"/>
          <w14:ligatures w14:val="none"/>
        </w:rPr>
        <w:t>Commitment to ongoing professional development and further training.</w:t>
      </w:r>
    </w:p>
    <w:p w14:paraId="0E7FC351" w14:textId="77777777" w:rsidR="00F42002" w:rsidRDefault="00F42002"/>
    <w:sectPr w:rsidR="00F4200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EE965" w14:textId="77777777" w:rsidR="00CD25ED" w:rsidRDefault="00CD25ED" w:rsidP="00D11412">
      <w:pPr>
        <w:spacing w:after="0" w:line="240" w:lineRule="auto"/>
      </w:pPr>
      <w:r>
        <w:separator/>
      </w:r>
    </w:p>
  </w:endnote>
  <w:endnote w:type="continuationSeparator" w:id="0">
    <w:p w14:paraId="643C6673" w14:textId="77777777" w:rsidR="00CD25ED" w:rsidRDefault="00CD25ED" w:rsidP="00D11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601F9" w14:textId="77777777" w:rsidR="00CD25ED" w:rsidRDefault="00CD25ED" w:rsidP="00D11412">
      <w:pPr>
        <w:spacing w:after="0" w:line="240" w:lineRule="auto"/>
      </w:pPr>
      <w:r>
        <w:separator/>
      </w:r>
    </w:p>
  </w:footnote>
  <w:footnote w:type="continuationSeparator" w:id="0">
    <w:p w14:paraId="0E22648D" w14:textId="77777777" w:rsidR="00CD25ED" w:rsidRDefault="00CD25ED" w:rsidP="00D11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17F84" w14:textId="0E5B2000" w:rsidR="00D11412" w:rsidRDefault="00D11412">
    <w:pPr>
      <w:pStyle w:val="Header"/>
    </w:pPr>
    <w:r>
      <w:rPr>
        <w:noProof/>
      </w:rPr>
      <w:drawing>
        <wp:anchor distT="0" distB="0" distL="114300" distR="114300" simplePos="0" relativeHeight="251658240" behindDoc="0" locked="0" layoutInCell="1" allowOverlap="1" wp14:anchorId="58E766F5" wp14:editId="6B18F080">
          <wp:simplePos x="0" y="0"/>
          <wp:positionH relativeFrom="column">
            <wp:posOffset>4922520</wp:posOffset>
          </wp:positionH>
          <wp:positionV relativeFrom="paragraph">
            <wp:posOffset>-304800</wp:posOffset>
          </wp:positionV>
          <wp:extent cx="1560830" cy="1097280"/>
          <wp:effectExtent l="0" t="0" r="1270" b="7620"/>
          <wp:wrapThrough wrapText="bothSides">
            <wp:wrapPolygon edited="0">
              <wp:start x="0" y="0"/>
              <wp:lineTo x="0" y="21375"/>
              <wp:lineTo x="21354" y="21375"/>
              <wp:lineTo x="21354" y="0"/>
              <wp:lineTo x="0" y="0"/>
            </wp:wrapPolygon>
          </wp:wrapThrough>
          <wp:docPr id="1746909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0830" cy="10972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2FA"/>
    <w:multiLevelType w:val="multilevel"/>
    <w:tmpl w:val="71BA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7C84"/>
    <w:multiLevelType w:val="multilevel"/>
    <w:tmpl w:val="302C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A086E"/>
    <w:multiLevelType w:val="multilevel"/>
    <w:tmpl w:val="155A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65F66"/>
    <w:multiLevelType w:val="multilevel"/>
    <w:tmpl w:val="2FEE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542EBC"/>
    <w:multiLevelType w:val="multilevel"/>
    <w:tmpl w:val="5762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65EEA"/>
    <w:multiLevelType w:val="multilevel"/>
    <w:tmpl w:val="F8E2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AE6755"/>
    <w:multiLevelType w:val="multilevel"/>
    <w:tmpl w:val="E442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A70153"/>
    <w:multiLevelType w:val="multilevel"/>
    <w:tmpl w:val="E8F0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C41B8"/>
    <w:multiLevelType w:val="multilevel"/>
    <w:tmpl w:val="DC62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8A3112"/>
    <w:multiLevelType w:val="multilevel"/>
    <w:tmpl w:val="64DC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41691"/>
    <w:multiLevelType w:val="multilevel"/>
    <w:tmpl w:val="DCA4F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62956"/>
    <w:multiLevelType w:val="multilevel"/>
    <w:tmpl w:val="1498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C224A5"/>
    <w:multiLevelType w:val="multilevel"/>
    <w:tmpl w:val="2CA2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3A7732"/>
    <w:multiLevelType w:val="multilevel"/>
    <w:tmpl w:val="225A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333C65"/>
    <w:multiLevelType w:val="multilevel"/>
    <w:tmpl w:val="6C52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DD4509"/>
    <w:multiLevelType w:val="multilevel"/>
    <w:tmpl w:val="5E5E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B40291"/>
    <w:multiLevelType w:val="multilevel"/>
    <w:tmpl w:val="531E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C33496"/>
    <w:multiLevelType w:val="multilevel"/>
    <w:tmpl w:val="17FE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B86FE9"/>
    <w:multiLevelType w:val="multilevel"/>
    <w:tmpl w:val="3E72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14824"/>
    <w:multiLevelType w:val="multilevel"/>
    <w:tmpl w:val="9C3E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744532"/>
    <w:multiLevelType w:val="multilevel"/>
    <w:tmpl w:val="8AD0D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6D68EB"/>
    <w:multiLevelType w:val="multilevel"/>
    <w:tmpl w:val="B7C2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070C82"/>
    <w:multiLevelType w:val="multilevel"/>
    <w:tmpl w:val="F2DEB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0F5A44"/>
    <w:multiLevelType w:val="multilevel"/>
    <w:tmpl w:val="398A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ED002C"/>
    <w:multiLevelType w:val="multilevel"/>
    <w:tmpl w:val="7008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EE4B45"/>
    <w:multiLevelType w:val="multilevel"/>
    <w:tmpl w:val="BCC2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2929DC"/>
    <w:multiLevelType w:val="multilevel"/>
    <w:tmpl w:val="1B284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100C85"/>
    <w:multiLevelType w:val="multilevel"/>
    <w:tmpl w:val="D45AF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1372D1"/>
    <w:multiLevelType w:val="multilevel"/>
    <w:tmpl w:val="203A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6069106">
    <w:abstractNumId w:val="21"/>
  </w:num>
  <w:num w:numId="2" w16cid:durableId="635716286">
    <w:abstractNumId w:val="16"/>
  </w:num>
  <w:num w:numId="3" w16cid:durableId="2073966621">
    <w:abstractNumId w:val="13"/>
  </w:num>
  <w:num w:numId="4" w16cid:durableId="537083352">
    <w:abstractNumId w:val="25"/>
  </w:num>
  <w:num w:numId="5" w16cid:durableId="106197473">
    <w:abstractNumId w:val="18"/>
  </w:num>
  <w:num w:numId="6" w16cid:durableId="1492595332">
    <w:abstractNumId w:val="4"/>
  </w:num>
  <w:num w:numId="7" w16cid:durableId="803080226">
    <w:abstractNumId w:val="6"/>
  </w:num>
  <w:num w:numId="8" w16cid:durableId="437989807">
    <w:abstractNumId w:val="15"/>
  </w:num>
  <w:num w:numId="9" w16cid:durableId="1357735552">
    <w:abstractNumId w:val="11"/>
  </w:num>
  <w:num w:numId="10" w16cid:durableId="2065522444">
    <w:abstractNumId w:val="0"/>
  </w:num>
  <w:num w:numId="11" w16cid:durableId="1356344749">
    <w:abstractNumId w:val="22"/>
  </w:num>
  <w:num w:numId="12" w16cid:durableId="346837170">
    <w:abstractNumId w:val="3"/>
  </w:num>
  <w:num w:numId="13" w16cid:durableId="940382549">
    <w:abstractNumId w:val="28"/>
  </w:num>
  <w:num w:numId="14" w16cid:durableId="317421860">
    <w:abstractNumId w:val="24"/>
  </w:num>
  <w:num w:numId="15" w16cid:durableId="1842501488">
    <w:abstractNumId w:val="14"/>
  </w:num>
  <w:num w:numId="16" w16cid:durableId="944731348">
    <w:abstractNumId w:val="5"/>
  </w:num>
  <w:num w:numId="17" w16cid:durableId="1112745957">
    <w:abstractNumId w:val="9"/>
  </w:num>
  <w:num w:numId="18" w16cid:durableId="1165778960">
    <w:abstractNumId w:val="20"/>
  </w:num>
  <w:num w:numId="19" w16cid:durableId="313072749">
    <w:abstractNumId w:val="2"/>
  </w:num>
  <w:num w:numId="20" w16cid:durableId="1726218623">
    <w:abstractNumId w:val="17"/>
  </w:num>
  <w:num w:numId="21" w16cid:durableId="2104451893">
    <w:abstractNumId w:val="7"/>
  </w:num>
  <w:num w:numId="22" w16cid:durableId="1153525034">
    <w:abstractNumId w:val="12"/>
  </w:num>
  <w:num w:numId="23" w16cid:durableId="1030953993">
    <w:abstractNumId w:val="19"/>
  </w:num>
  <w:num w:numId="24" w16cid:durableId="335425534">
    <w:abstractNumId w:val="8"/>
  </w:num>
  <w:num w:numId="25" w16cid:durableId="347099234">
    <w:abstractNumId w:val="23"/>
  </w:num>
  <w:num w:numId="26" w16cid:durableId="627056724">
    <w:abstractNumId w:val="26"/>
  </w:num>
  <w:num w:numId="27" w16cid:durableId="646710295">
    <w:abstractNumId w:val="27"/>
  </w:num>
  <w:num w:numId="28" w16cid:durableId="1425959103">
    <w:abstractNumId w:val="10"/>
  </w:num>
  <w:num w:numId="29" w16cid:durableId="1550022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A42"/>
    <w:rsid w:val="00063E5F"/>
    <w:rsid w:val="00113EBF"/>
    <w:rsid w:val="002E7AC5"/>
    <w:rsid w:val="00331A42"/>
    <w:rsid w:val="0035111A"/>
    <w:rsid w:val="003A7953"/>
    <w:rsid w:val="00461B42"/>
    <w:rsid w:val="004E3F1D"/>
    <w:rsid w:val="005448F8"/>
    <w:rsid w:val="00594B04"/>
    <w:rsid w:val="005C4A88"/>
    <w:rsid w:val="007C59CA"/>
    <w:rsid w:val="00970B47"/>
    <w:rsid w:val="009C2A05"/>
    <w:rsid w:val="00CD25ED"/>
    <w:rsid w:val="00D048BB"/>
    <w:rsid w:val="00D11412"/>
    <w:rsid w:val="00D44077"/>
    <w:rsid w:val="00E13867"/>
    <w:rsid w:val="00F42002"/>
    <w:rsid w:val="00F77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AD14A"/>
  <w15:chartTrackingRefBased/>
  <w15:docId w15:val="{0D9BB0E4-9CE0-4543-A9CD-A133D0244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A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A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31A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A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A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A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A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A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A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A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A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31A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A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A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A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A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A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A42"/>
    <w:rPr>
      <w:rFonts w:eastAsiaTheme="majorEastAsia" w:cstheme="majorBidi"/>
      <w:color w:val="272727" w:themeColor="text1" w:themeTint="D8"/>
    </w:rPr>
  </w:style>
  <w:style w:type="paragraph" w:styleId="Title">
    <w:name w:val="Title"/>
    <w:basedOn w:val="Normal"/>
    <w:next w:val="Normal"/>
    <w:link w:val="TitleChar"/>
    <w:uiPriority w:val="10"/>
    <w:qFormat/>
    <w:rsid w:val="00331A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A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A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A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A42"/>
    <w:pPr>
      <w:spacing w:before="160"/>
      <w:jc w:val="center"/>
    </w:pPr>
    <w:rPr>
      <w:i/>
      <w:iCs/>
      <w:color w:val="404040" w:themeColor="text1" w:themeTint="BF"/>
    </w:rPr>
  </w:style>
  <w:style w:type="character" w:customStyle="1" w:styleId="QuoteChar">
    <w:name w:val="Quote Char"/>
    <w:basedOn w:val="DefaultParagraphFont"/>
    <w:link w:val="Quote"/>
    <w:uiPriority w:val="29"/>
    <w:rsid w:val="00331A42"/>
    <w:rPr>
      <w:i/>
      <w:iCs/>
      <w:color w:val="404040" w:themeColor="text1" w:themeTint="BF"/>
    </w:rPr>
  </w:style>
  <w:style w:type="paragraph" w:styleId="ListParagraph">
    <w:name w:val="List Paragraph"/>
    <w:basedOn w:val="Normal"/>
    <w:uiPriority w:val="34"/>
    <w:qFormat/>
    <w:rsid w:val="00331A42"/>
    <w:pPr>
      <w:ind w:left="720"/>
      <w:contextualSpacing/>
    </w:pPr>
  </w:style>
  <w:style w:type="character" w:styleId="IntenseEmphasis">
    <w:name w:val="Intense Emphasis"/>
    <w:basedOn w:val="DefaultParagraphFont"/>
    <w:uiPriority w:val="21"/>
    <w:qFormat/>
    <w:rsid w:val="00331A42"/>
    <w:rPr>
      <w:i/>
      <w:iCs/>
      <w:color w:val="0F4761" w:themeColor="accent1" w:themeShade="BF"/>
    </w:rPr>
  </w:style>
  <w:style w:type="paragraph" w:styleId="IntenseQuote">
    <w:name w:val="Intense Quote"/>
    <w:basedOn w:val="Normal"/>
    <w:next w:val="Normal"/>
    <w:link w:val="IntenseQuoteChar"/>
    <w:uiPriority w:val="30"/>
    <w:qFormat/>
    <w:rsid w:val="00331A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A42"/>
    <w:rPr>
      <w:i/>
      <w:iCs/>
      <w:color w:val="0F4761" w:themeColor="accent1" w:themeShade="BF"/>
    </w:rPr>
  </w:style>
  <w:style w:type="character" w:styleId="IntenseReference">
    <w:name w:val="Intense Reference"/>
    <w:basedOn w:val="DefaultParagraphFont"/>
    <w:uiPriority w:val="32"/>
    <w:qFormat/>
    <w:rsid w:val="00331A42"/>
    <w:rPr>
      <w:b/>
      <w:bCs/>
      <w:smallCaps/>
      <w:color w:val="0F4761" w:themeColor="accent1" w:themeShade="BF"/>
      <w:spacing w:val="5"/>
    </w:rPr>
  </w:style>
  <w:style w:type="character" w:styleId="Hyperlink">
    <w:name w:val="Hyperlink"/>
    <w:basedOn w:val="DefaultParagraphFont"/>
    <w:uiPriority w:val="99"/>
    <w:unhideWhenUsed/>
    <w:rsid w:val="00331A42"/>
    <w:rPr>
      <w:color w:val="467886" w:themeColor="hyperlink"/>
      <w:u w:val="single"/>
    </w:rPr>
  </w:style>
  <w:style w:type="character" w:styleId="UnresolvedMention">
    <w:name w:val="Unresolved Mention"/>
    <w:basedOn w:val="DefaultParagraphFont"/>
    <w:uiPriority w:val="99"/>
    <w:semiHidden/>
    <w:unhideWhenUsed/>
    <w:rsid w:val="00331A42"/>
    <w:rPr>
      <w:color w:val="605E5C"/>
      <w:shd w:val="clear" w:color="auto" w:fill="E1DFDD"/>
    </w:rPr>
  </w:style>
  <w:style w:type="paragraph" w:styleId="Header">
    <w:name w:val="header"/>
    <w:basedOn w:val="Normal"/>
    <w:link w:val="HeaderChar"/>
    <w:uiPriority w:val="99"/>
    <w:unhideWhenUsed/>
    <w:rsid w:val="00D114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412"/>
  </w:style>
  <w:style w:type="paragraph" w:styleId="Footer">
    <w:name w:val="footer"/>
    <w:basedOn w:val="Normal"/>
    <w:link w:val="FooterChar"/>
    <w:uiPriority w:val="99"/>
    <w:unhideWhenUsed/>
    <w:rsid w:val="00D114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1412"/>
  </w:style>
  <w:style w:type="table" w:styleId="TableGrid">
    <w:name w:val="Table Grid"/>
    <w:basedOn w:val="TableNormal"/>
    <w:uiPriority w:val="39"/>
    <w:rsid w:val="00D11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3EDCD303CBB418B79EA18A9866D88" ma:contentTypeVersion="11" ma:contentTypeDescription="Create a new document." ma:contentTypeScope="" ma:versionID="39696f7b2bbc0686d474a30d2fccdca8">
  <xsd:schema xmlns:xsd="http://www.w3.org/2001/XMLSchema" xmlns:xs="http://www.w3.org/2001/XMLSchema" xmlns:p="http://schemas.microsoft.com/office/2006/metadata/properties" xmlns:ns2="ceef2a25-d997-4aa8-b7ee-88958b37db94" xmlns:ns3="b38ee97e-9355-45d7-b384-029e2b8ed199" targetNamespace="http://schemas.microsoft.com/office/2006/metadata/properties" ma:root="true" ma:fieldsID="0654e6ae9371a81776171d671111ee17" ns2:_="" ns3:_="">
    <xsd:import namespace="ceef2a25-d997-4aa8-b7ee-88958b37db94"/>
    <xsd:import namespace="b38ee97e-9355-45d7-b384-029e2b8ed1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ef2a25-d997-4aa8-b7ee-88958b37db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2554ff-07dc-4052-9696-ea61a93b20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38ee97e-9355-45d7-b384-029e2b8ed1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836b35-be21-4fce-a7dd-56e21cd9b85d}" ma:internalName="TaxCatchAll" ma:showField="CatchAllData" ma:web="b38ee97e-9355-45d7-b384-029e2b8ed1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ef2a25-d997-4aa8-b7ee-88958b37db94">
      <Terms xmlns="http://schemas.microsoft.com/office/infopath/2007/PartnerControls"/>
    </lcf76f155ced4ddcb4097134ff3c332f>
    <TaxCatchAll xmlns="b38ee97e-9355-45d7-b384-029e2b8ed19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60F397-7EAA-4C62-A4F0-F790C3FC5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ef2a25-d997-4aa8-b7ee-88958b37db94"/>
    <ds:schemaRef ds:uri="b38ee97e-9355-45d7-b384-029e2b8ed1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04266D-3D50-4731-A421-4C9A8BE7307A}">
  <ds:schemaRefs>
    <ds:schemaRef ds:uri="http://schemas.microsoft.com/office/2006/metadata/properties"/>
    <ds:schemaRef ds:uri="http://schemas.microsoft.com/office/infopath/2007/PartnerControls"/>
    <ds:schemaRef ds:uri="ceef2a25-d997-4aa8-b7ee-88958b37db94"/>
    <ds:schemaRef ds:uri="b38ee97e-9355-45d7-b384-029e2b8ed199"/>
  </ds:schemaRefs>
</ds:datastoreItem>
</file>

<file path=customXml/itemProps3.xml><?xml version="1.0" encoding="utf-8"?>
<ds:datastoreItem xmlns:ds="http://schemas.openxmlformats.org/officeDocument/2006/customXml" ds:itemID="{D2C5DA9E-DF73-4378-BC0D-D8BE3934A4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Bradbury</dc:creator>
  <cp:keywords/>
  <dc:description/>
  <cp:lastModifiedBy>Lisa Bradbury</cp:lastModifiedBy>
  <cp:revision>14</cp:revision>
  <dcterms:created xsi:type="dcterms:W3CDTF">2026-09-18T07:37:00Z</dcterms:created>
  <dcterms:modified xsi:type="dcterms:W3CDTF">2026-09-18T09:35:00Z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0x010100A923EDCD303CBB418B79EA18A9866D88</vt:lpwstr>
  </property>
  <property fmtid="{D5CDD505-2E9C-101B-9397-08002B2CF9AE}" pid="3" name="MediaServiceImageTags">
    <vt:lpwstr/>
  </property>
</Properties>
</file>