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DBBFE" w14:textId="23DBF2CE" w:rsidR="005977AB" w:rsidRPr="00934ABC" w:rsidRDefault="00B82BC1">
      <w:pPr>
        <w:tabs>
          <w:tab w:val="left" w:pos="3800"/>
        </w:tabs>
        <w:spacing w:before="1"/>
        <w:ind w:left="112"/>
        <w:rPr>
          <w:rFonts w:ascii="Century Gothic" w:hAnsi="Century Gothic"/>
          <w:b/>
          <w:color w:val="75BDA7" w:themeColor="accent3"/>
        </w:rPr>
      </w:pPr>
      <w:bookmarkStart w:id="0" w:name="_Hlk105494907"/>
      <w:r w:rsidRPr="00934ABC">
        <w:rPr>
          <w:rFonts w:ascii="Century Gothic" w:hAnsi="Century Gothic"/>
          <w:b/>
          <w:color w:val="75BDA7" w:themeColor="accent3"/>
          <w:w w:val="95"/>
        </w:rPr>
        <w:t>Job</w:t>
      </w:r>
      <w:r w:rsidRPr="00934ABC">
        <w:rPr>
          <w:rFonts w:ascii="Century Gothic" w:hAnsi="Century Gothic"/>
          <w:b/>
          <w:color w:val="75BDA7" w:themeColor="accent3"/>
          <w:spacing w:val="-12"/>
          <w:w w:val="95"/>
        </w:rPr>
        <w:t xml:space="preserve"> </w:t>
      </w:r>
      <w:r w:rsidRPr="00934ABC">
        <w:rPr>
          <w:rFonts w:ascii="Century Gothic" w:hAnsi="Century Gothic"/>
          <w:b/>
          <w:color w:val="75BDA7" w:themeColor="accent3"/>
          <w:w w:val="95"/>
        </w:rPr>
        <w:t>title:</w:t>
      </w:r>
      <w:r w:rsidRPr="00934ABC">
        <w:rPr>
          <w:rFonts w:ascii="Century Gothic" w:hAnsi="Century Gothic"/>
          <w:b/>
          <w:color w:val="75BDA7" w:themeColor="accent3"/>
          <w:w w:val="95"/>
        </w:rPr>
        <w:tab/>
      </w:r>
      <w:r w:rsidR="006450E4">
        <w:rPr>
          <w:rFonts w:ascii="Century Gothic" w:hAnsi="Century Gothic"/>
          <w:b/>
          <w:color w:val="75BDA7" w:themeColor="accent3"/>
          <w:spacing w:val="-1"/>
        </w:rPr>
        <w:t>Careers Lead</w:t>
      </w:r>
    </w:p>
    <w:p w14:paraId="50B1E10E" w14:textId="77777777" w:rsidR="005977AB" w:rsidRPr="00934ABC" w:rsidRDefault="005977AB">
      <w:pPr>
        <w:pStyle w:val="BodyText"/>
        <w:spacing w:before="1"/>
        <w:rPr>
          <w:rFonts w:ascii="Century Gothic" w:hAnsi="Century Gothic"/>
          <w:b/>
          <w:color w:val="75BDA7" w:themeColor="accent3"/>
        </w:rPr>
      </w:pPr>
    </w:p>
    <w:p w14:paraId="5313B17F" w14:textId="77777777" w:rsidR="005977AB" w:rsidRPr="00934ABC" w:rsidRDefault="00B82BC1">
      <w:pPr>
        <w:tabs>
          <w:tab w:val="left" w:pos="3776"/>
        </w:tabs>
        <w:ind w:left="112"/>
        <w:rPr>
          <w:rFonts w:ascii="Century Gothic" w:hAnsi="Century Gothic"/>
          <w:b/>
          <w:color w:val="75BDA7" w:themeColor="accent3"/>
        </w:rPr>
      </w:pPr>
      <w:r w:rsidRPr="00934ABC">
        <w:rPr>
          <w:rFonts w:ascii="Century Gothic" w:hAnsi="Century Gothic"/>
          <w:b/>
          <w:color w:val="75BDA7" w:themeColor="accent3"/>
        </w:rPr>
        <w:t>Location:</w:t>
      </w:r>
      <w:r w:rsidRPr="00934ABC">
        <w:rPr>
          <w:rFonts w:ascii="Century Gothic" w:hAnsi="Century Gothic"/>
          <w:b/>
          <w:color w:val="75BDA7" w:themeColor="accent3"/>
        </w:rPr>
        <w:tab/>
      </w:r>
      <w:r w:rsidRPr="00934ABC">
        <w:rPr>
          <w:rFonts w:ascii="Century Gothic" w:hAnsi="Century Gothic"/>
          <w:b/>
          <w:color w:val="75BDA7" w:themeColor="accent3"/>
          <w:w w:val="95"/>
        </w:rPr>
        <w:t>Sutherland</w:t>
      </w:r>
      <w:r w:rsidRPr="00934ABC">
        <w:rPr>
          <w:rFonts w:ascii="Century Gothic" w:hAnsi="Century Gothic"/>
          <w:b/>
          <w:color w:val="75BDA7" w:themeColor="accent3"/>
          <w:spacing w:val="-3"/>
          <w:w w:val="95"/>
        </w:rPr>
        <w:t xml:space="preserve"> </w:t>
      </w:r>
      <w:r w:rsidRPr="00934ABC">
        <w:rPr>
          <w:rFonts w:ascii="Century Gothic" w:hAnsi="Century Gothic"/>
          <w:b/>
          <w:color w:val="75BDA7" w:themeColor="accent3"/>
          <w:w w:val="95"/>
        </w:rPr>
        <w:t>House</w:t>
      </w:r>
      <w:r w:rsidRPr="00934ABC">
        <w:rPr>
          <w:rFonts w:ascii="Century Gothic" w:hAnsi="Century Gothic"/>
          <w:b/>
          <w:color w:val="75BDA7" w:themeColor="accent3"/>
          <w:spacing w:val="-3"/>
          <w:w w:val="95"/>
        </w:rPr>
        <w:t xml:space="preserve"> </w:t>
      </w:r>
      <w:r w:rsidRPr="00934ABC">
        <w:rPr>
          <w:rFonts w:ascii="Century Gothic" w:hAnsi="Century Gothic"/>
          <w:b/>
          <w:color w:val="75BDA7" w:themeColor="accent3"/>
          <w:w w:val="95"/>
        </w:rPr>
        <w:t>School</w:t>
      </w:r>
    </w:p>
    <w:p w14:paraId="358D460E" w14:textId="77777777" w:rsidR="005977AB" w:rsidRPr="00934ABC" w:rsidRDefault="005977AB">
      <w:pPr>
        <w:pStyle w:val="BodyText"/>
        <w:spacing w:before="9"/>
        <w:rPr>
          <w:rFonts w:ascii="Century Gothic" w:hAnsi="Century Gothic"/>
          <w:b/>
          <w:color w:val="75BDA7" w:themeColor="accent3"/>
        </w:rPr>
      </w:pPr>
    </w:p>
    <w:p w14:paraId="07C556AA" w14:textId="77777777" w:rsidR="005977AB" w:rsidRPr="00934ABC" w:rsidRDefault="00B82BC1">
      <w:pPr>
        <w:tabs>
          <w:tab w:val="left" w:pos="3776"/>
        </w:tabs>
        <w:ind w:left="112"/>
        <w:rPr>
          <w:rFonts w:ascii="Century Gothic" w:hAnsi="Century Gothic"/>
          <w:b/>
          <w:color w:val="75BDA7" w:themeColor="accent3"/>
        </w:rPr>
      </w:pPr>
      <w:r w:rsidRPr="00934ABC">
        <w:rPr>
          <w:rFonts w:ascii="Century Gothic" w:hAnsi="Century Gothic"/>
          <w:b/>
          <w:color w:val="75BDA7" w:themeColor="accent3"/>
        </w:rPr>
        <w:t>Grading:</w:t>
      </w:r>
      <w:r w:rsidRPr="00934ABC">
        <w:rPr>
          <w:rFonts w:ascii="Century Gothic" w:hAnsi="Century Gothic"/>
          <w:b/>
          <w:color w:val="75BDA7" w:themeColor="accent3"/>
        </w:rPr>
        <w:tab/>
      </w:r>
      <w:r w:rsidRPr="00934ABC">
        <w:rPr>
          <w:rFonts w:ascii="Century Gothic" w:hAnsi="Century Gothic"/>
          <w:b/>
          <w:color w:val="75BDA7" w:themeColor="accent3"/>
          <w:w w:val="95"/>
        </w:rPr>
        <w:t>Senior</w:t>
      </w:r>
      <w:r w:rsidRPr="00934ABC">
        <w:rPr>
          <w:rFonts w:ascii="Century Gothic" w:hAnsi="Century Gothic"/>
          <w:b/>
          <w:color w:val="75BDA7" w:themeColor="accent3"/>
          <w:spacing w:val="-3"/>
          <w:w w:val="95"/>
        </w:rPr>
        <w:t xml:space="preserve"> </w:t>
      </w:r>
      <w:r w:rsidRPr="00934ABC">
        <w:rPr>
          <w:rFonts w:ascii="Century Gothic" w:hAnsi="Century Gothic"/>
          <w:b/>
          <w:color w:val="75BDA7" w:themeColor="accent3"/>
          <w:w w:val="95"/>
        </w:rPr>
        <w:t>Leadership</w:t>
      </w:r>
      <w:r w:rsidRPr="00934ABC">
        <w:rPr>
          <w:rFonts w:ascii="Century Gothic" w:hAnsi="Century Gothic"/>
          <w:b/>
          <w:color w:val="75BDA7" w:themeColor="accent3"/>
          <w:spacing w:val="-3"/>
          <w:w w:val="95"/>
        </w:rPr>
        <w:t xml:space="preserve"> </w:t>
      </w:r>
      <w:r w:rsidRPr="00934ABC">
        <w:rPr>
          <w:rFonts w:ascii="Century Gothic" w:hAnsi="Century Gothic"/>
          <w:b/>
          <w:color w:val="75BDA7" w:themeColor="accent3"/>
          <w:w w:val="95"/>
        </w:rPr>
        <w:t>Team</w:t>
      </w:r>
    </w:p>
    <w:p w14:paraId="389A677D" w14:textId="77777777" w:rsidR="005977AB" w:rsidRPr="00934ABC" w:rsidRDefault="005977AB">
      <w:pPr>
        <w:pStyle w:val="BodyText"/>
        <w:spacing w:before="9"/>
        <w:rPr>
          <w:rFonts w:ascii="Century Gothic" w:hAnsi="Century Gothic"/>
          <w:b/>
          <w:color w:val="75BDA7" w:themeColor="accent3"/>
        </w:rPr>
      </w:pPr>
    </w:p>
    <w:p w14:paraId="1680F4F0" w14:textId="5DA6A796" w:rsidR="005977AB" w:rsidRPr="00934ABC" w:rsidRDefault="00B82BC1">
      <w:pPr>
        <w:tabs>
          <w:tab w:val="left" w:pos="3776"/>
        </w:tabs>
        <w:ind w:left="112"/>
        <w:rPr>
          <w:rFonts w:ascii="Century Gothic" w:hAnsi="Century Gothic"/>
          <w:b/>
          <w:color w:val="75BDA7" w:themeColor="accent3"/>
        </w:rPr>
      </w:pPr>
      <w:r w:rsidRPr="00934ABC">
        <w:rPr>
          <w:rFonts w:ascii="Century Gothic" w:hAnsi="Century Gothic"/>
          <w:b/>
          <w:color w:val="75BDA7" w:themeColor="accent3"/>
          <w:w w:val="90"/>
        </w:rPr>
        <w:t>Reporting</w:t>
      </w:r>
      <w:r w:rsidRPr="00934ABC">
        <w:rPr>
          <w:rFonts w:ascii="Century Gothic" w:hAnsi="Century Gothic"/>
          <w:b/>
          <w:color w:val="75BDA7" w:themeColor="accent3"/>
          <w:spacing w:val="5"/>
          <w:w w:val="90"/>
        </w:rPr>
        <w:t xml:space="preserve"> </w:t>
      </w:r>
      <w:r w:rsidRPr="00934ABC">
        <w:rPr>
          <w:rFonts w:ascii="Century Gothic" w:hAnsi="Century Gothic"/>
          <w:b/>
          <w:color w:val="75BDA7" w:themeColor="accent3"/>
          <w:w w:val="90"/>
        </w:rPr>
        <w:t>To:</w:t>
      </w:r>
      <w:r w:rsidRPr="00934ABC">
        <w:rPr>
          <w:rFonts w:ascii="Century Gothic" w:hAnsi="Century Gothic"/>
          <w:b/>
          <w:color w:val="75BDA7" w:themeColor="accent3"/>
          <w:w w:val="90"/>
        </w:rPr>
        <w:tab/>
      </w:r>
      <w:r w:rsidR="00250D4F">
        <w:rPr>
          <w:rFonts w:ascii="Century Gothic" w:hAnsi="Century Gothic"/>
          <w:b/>
          <w:color w:val="75BDA7" w:themeColor="accent3"/>
          <w:w w:val="90"/>
        </w:rPr>
        <w:t xml:space="preserve">Assistant </w:t>
      </w:r>
      <w:r w:rsidRPr="00934ABC">
        <w:rPr>
          <w:rFonts w:ascii="Century Gothic" w:hAnsi="Century Gothic"/>
          <w:b/>
          <w:color w:val="75BDA7" w:themeColor="accent3"/>
        </w:rPr>
        <w:t>Head</w:t>
      </w:r>
      <w:r w:rsidRPr="00934ABC">
        <w:rPr>
          <w:rFonts w:ascii="Century Gothic" w:hAnsi="Century Gothic"/>
          <w:b/>
          <w:color w:val="75BDA7" w:themeColor="accent3"/>
          <w:spacing w:val="-10"/>
        </w:rPr>
        <w:t xml:space="preserve"> </w:t>
      </w:r>
      <w:r w:rsidRPr="00934ABC">
        <w:rPr>
          <w:rFonts w:ascii="Century Gothic" w:hAnsi="Century Gothic"/>
          <w:b/>
          <w:color w:val="75BDA7" w:themeColor="accent3"/>
        </w:rPr>
        <w:t>Teacher</w:t>
      </w:r>
    </w:p>
    <w:p w14:paraId="6C487DDE" w14:textId="77777777" w:rsidR="00DC1B24" w:rsidRDefault="00DC1B24" w:rsidP="005E7735">
      <w:pPr>
        <w:tabs>
          <w:tab w:val="left" w:pos="3776"/>
        </w:tabs>
        <w:rPr>
          <w:rFonts w:ascii="Century Gothic" w:hAnsi="Century Gothic"/>
          <w:b/>
          <w:color w:val="75BDA7" w:themeColor="accent3"/>
          <w:w w:val="90"/>
        </w:rPr>
      </w:pPr>
    </w:p>
    <w:p w14:paraId="25E28EF6" w14:textId="055E8104" w:rsidR="00DC1B24" w:rsidRPr="00934ABC" w:rsidRDefault="00DC1B24">
      <w:pPr>
        <w:tabs>
          <w:tab w:val="left" w:pos="3776"/>
        </w:tabs>
        <w:ind w:left="112"/>
        <w:rPr>
          <w:rFonts w:ascii="Century Gothic" w:hAnsi="Century Gothic"/>
          <w:b/>
          <w:color w:val="75BDA7" w:themeColor="accent3"/>
        </w:rPr>
      </w:pPr>
      <w:r>
        <w:rPr>
          <w:rFonts w:ascii="Century Gothic" w:hAnsi="Century Gothic"/>
          <w:b/>
          <w:color w:val="75BDA7" w:themeColor="accent3"/>
          <w:w w:val="90"/>
        </w:rPr>
        <w:t>Salary:</w:t>
      </w:r>
      <w:r>
        <w:rPr>
          <w:rFonts w:ascii="Century Gothic" w:hAnsi="Century Gothic"/>
          <w:b/>
          <w:color w:val="75BDA7" w:themeColor="accent3"/>
          <w:w w:val="90"/>
        </w:rPr>
        <w:tab/>
      </w:r>
      <w:r w:rsidR="00D535BB">
        <w:rPr>
          <w:rFonts w:ascii="Century Gothic" w:hAnsi="Century Gothic"/>
          <w:b/>
          <w:color w:val="75BDA7" w:themeColor="accent3"/>
          <w:w w:val="90"/>
        </w:rPr>
        <w:t>£38,343</w:t>
      </w:r>
    </w:p>
    <w:p w14:paraId="51A0EE62" w14:textId="77777777" w:rsidR="005977AB" w:rsidRPr="00934ABC" w:rsidRDefault="005977AB">
      <w:pPr>
        <w:pStyle w:val="BodyText"/>
        <w:rPr>
          <w:rFonts w:ascii="Century Gothic" w:hAnsi="Century Gothic"/>
          <w:b/>
          <w:color w:val="75BDA7" w:themeColor="accent3"/>
        </w:rPr>
      </w:pPr>
    </w:p>
    <w:p w14:paraId="02B38D2B" w14:textId="5C349A6C" w:rsidR="005977AB" w:rsidRPr="00934ABC" w:rsidRDefault="00B82BC1" w:rsidP="00EC39D0">
      <w:pPr>
        <w:spacing w:before="232"/>
        <w:ind w:left="112"/>
        <w:rPr>
          <w:rFonts w:ascii="Century Gothic" w:hAnsi="Century Gothic"/>
          <w:b/>
          <w:color w:val="75BDA7" w:themeColor="accent3"/>
          <w:w w:val="95"/>
        </w:rPr>
      </w:pPr>
      <w:r w:rsidRPr="00934ABC">
        <w:rPr>
          <w:rFonts w:ascii="Century Gothic" w:hAnsi="Century Gothic"/>
          <w:b/>
          <w:color w:val="75BDA7" w:themeColor="accent3"/>
          <w:w w:val="95"/>
        </w:rPr>
        <w:t>Main</w:t>
      </w:r>
      <w:r w:rsidRPr="00934ABC">
        <w:rPr>
          <w:rFonts w:ascii="Century Gothic" w:hAnsi="Century Gothic"/>
          <w:b/>
          <w:color w:val="75BDA7" w:themeColor="accent3"/>
          <w:spacing w:val="6"/>
          <w:w w:val="95"/>
        </w:rPr>
        <w:t xml:space="preserve"> </w:t>
      </w:r>
      <w:r w:rsidRPr="00934ABC">
        <w:rPr>
          <w:rFonts w:ascii="Century Gothic" w:hAnsi="Century Gothic"/>
          <w:b/>
          <w:color w:val="75BDA7" w:themeColor="accent3"/>
          <w:w w:val="95"/>
        </w:rPr>
        <w:t>Purpose</w:t>
      </w:r>
      <w:r w:rsidRPr="00934ABC">
        <w:rPr>
          <w:rFonts w:ascii="Century Gothic" w:hAnsi="Century Gothic"/>
          <w:b/>
          <w:color w:val="75BDA7" w:themeColor="accent3"/>
          <w:spacing w:val="6"/>
          <w:w w:val="95"/>
        </w:rPr>
        <w:t xml:space="preserve"> </w:t>
      </w:r>
      <w:r w:rsidRPr="00934ABC">
        <w:rPr>
          <w:rFonts w:ascii="Century Gothic" w:hAnsi="Century Gothic"/>
          <w:b/>
          <w:color w:val="75BDA7" w:themeColor="accent3"/>
          <w:w w:val="95"/>
        </w:rPr>
        <w:t>of</w:t>
      </w:r>
      <w:r w:rsidRPr="00934ABC">
        <w:rPr>
          <w:rFonts w:ascii="Century Gothic" w:hAnsi="Century Gothic"/>
          <w:b/>
          <w:color w:val="75BDA7" w:themeColor="accent3"/>
          <w:spacing w:val="7"/>
          <w:w w:val="95"/>
        </w:rPr>
        <w:t xml:space="preserve"> </w:t>
      </w:r>
      <w:r w:rsidRPr="00934ABC">
        <w:rPr>
          <w:rFonts w:ascii="Century Gothic" w:hAnsi="Century Gothic"/>
          <w:b/>
          <w:color w:val="75BDA7" w:themeColor="accent3"/>
          <w:w w:val="95"/>
        </w:rPr>
        <w:t>Job</w:t>
      </w:r>
      <w:r w:rsidR="00B02E99" w:rsidRPr="00934ABC">
        <w:rPr>
          <w:rFonts w:ascii="Century Gothic" w:hAnsi="Century Gothic"/>
          <w:b/>
          <w:color w:val="75BDA7" w:themeColor="accent3"/>
          <w:w w:val="95"/>
        </w:rPr>
        <w:t>:</w:t>
      </w:r>
    </w:p>
    <w:p w14:paraId="52ACB909" w14:textId="77777777" w:rsidR="00934ABC" w:rsidRPr="00934ABC" w:rsidRDefault="00934ABC" w:rsidP="00EC39D0">
      <w:pPr>
        <w:spacing w:before="232"/>
        <w:ind w:left="112"/>
        <w:rPr>
          <w:rFonts w:ascii="Century Gothic" w:hAnsi="Century Gothic"/>
          <w:b/>
          <w:color w:val="75BDA7" w:themeColor="accent3"/>
        </w:rPr>
      </w:pPr>
    </w:p>
    <w:p w14:paraId="118DE46E" w14:textId="77777777" w:rsidR="00D535BB" w:rsidRDefault="00D535BB" w:rsidP="00D535BB">
      <w:pPr>
        <w:pStyle w:val="BodyText"/>
        <w:spacing w:before="8"/>
        <w:contextualSpacing/>
        <w:rPr>
          <w:rFonts w:ascii="Century Gothic" w:hAnsi="Century Gothic"/>
          <w:w w:val="95"/>
        </w:rPr>
      </w:pPr>
      <w:r w:rsidRPr="00D535BB">
        <w:rPr>
          <w:rFonts w:ascii="Century Gothic" w:hAnsi="Century Gothic"/>
          <w:w w:val="95"/>
        </w:rPr>
        <w:t>The Careers Lead will provide strategic leadership for careers education, preparation for adulthood and transition planning across Sutherland House School.</w:t>
      </w:r>
    </w:p>
    <w:p w14:paraId="72469592" w14:textId="77777777" w:rsidR="00D535BB" w:rsidRPr="00D535BB" w:rsidRDefault="00D535BB" w:rsidP="00D535BB">
      <w:pPr>
        <w:pStyle w:val="BodyText"/>
        <w:spacing w:before="8"/>
        <w:contextualSpacing/>
        <w:rPr>
          <w:rFonts w:ascii="Century Gothic" w:hAnsi="Century Gothic"/>
          <w:w w:val="95"/>
        </w:rPr>
      </w:pPr>
    </w:p>
    <w:p w14:paraId="0B8116B2" w14:textId="77777777" w:rsidR="00D535BB" w:rsidRDefault="00D535BB" w:rsidP="00D535BB">
      <w:pPr>
        <w:pStyle w:val="BodyText"/>
        <w:spacing w:before="8"/>
        <w:contextualSpacing/>
        <w:rPr>
          <w:rFonts w:ascii="Century Gothic" w:hAnsi="Century Gothic"/>
          <w:w w:val="95"/>
        </w:rPr>
      </w:pPr>
      <w:r w:rsidRPr="00D535BB">
        <w:rPr>
          <w:rFonts w:ascii="Century Gothic" w:hAnsi="Century Gothic"/>
          <w:w w:val="95"/>
        </w:rPr>
        <w:t>The postholder will lead the development, implementation and evaluation of a high-quality careers programme that supports autistic children and young people to develop the knowledge, skills and aspirations required for successful adult lives.</w:t>
      </w:r>
    </w:p>
    <w:p w14:paraId="23604409" w14:textId="77777777" w:rsidR="00D535BB" w:rsidRPr="00D535BB" w:rsidRDefault="00D535BB" w:rsidP="00D535BB">
      <w:pPr>
        <w:pStyle w:val="BodyText"/>
        <w:spacing w:before="8"/>
        <w:contextualSpacing/>
        <w:rPr>
          <w:rFonts w:ascii="Century Gothic" w:hAnsi="Century Gothic"/>
          <w:w w:val="95"/>
        </w:rPr>
      </w:pPr>
    </w:p>
    <w:p w14:paraId="7250701F" w14:textId="77777777" w:rsidR="00D535BB" w:rsidRDefault="00D535BB" w:rsidP="00D535BB">
      <w:pPr>
        <w:pStyle w:val="BodyText"/>
        <w:spacing w:before="8"/>
        <w:contextualSpacing/>
        <w:rPr>
          <w:rFonts w:ascii="Century Gothic" w:hAnsi="Century Gothic"/>
          <w:w w:val="95"/>
        </w:rPr>
      </w:pPr>
      <w:r w:rsidRPr="00D535BB">
        <w:rPr>
          <w:rFonts w:ascii="Century Gothic" w:hAnsi="Century Gothic"/>
          <w:w w:val="95"/>
        </w:rPr>
        <w:t>Working closely with pupils, families, staff and external agencies, the Careers Lead will ensure that preparation for adulthood is embedded throughout the curriculum and wider school experiences. They will promote high aspirations and support pupils to make informed choices about their future education, employment, training and independent living opportunities.</w:t>
      </w:r>
    </w:p>
    <w:p w14:paraId="1C9B311E" w14:textId="77777777" w:rsidR="00D535BB" w:rsidRPr="00D535BB" w:rsidRDefault="00D535BB" w:rsidP="00D535BB">
      <w:pPr>
        <w:pStyle w:val="BodyText"/>
        <w:spacing w:before="8"/>
        <w:contextualSpacing/>
        <w:rPr>
          <w:rFonts w:ascii="Century Gothic" w:hAnsi="Century Gothic"/>
          <w:w w:val="95"/>
        </w:rPr>
      </w:pPr>
    </w:p>
    <w:p w14:paraId="12EA3DB7" w14:textId="77777777" w:rsidR="00D535BB" w:rsidRPr="00D535BB" w:rsidRDefault="00D535BB" w:rsidP="00D535BB">
      <w:pPr>
        <w:pStyle w:val="BodyText"/>
        <w:spacing w:before="8"/>
        <w:contextualSpacing/>
        <w:rPr>
          <w:rFonts w:ascii="Century Gothic" w:hAnsi="Century Gothic"/>
          <w:w w:val="95"/>
        </w:rPr>
      </w:pPr>
      <w:r w:rsidRPr="00D535BB">
        <w:rPr>
          <w:rFonts w:ascii="Century Gothic" w:hAnsi="Century Gothic"/>
          <w:w w:val="95"/>
        </w:rPr>
        <w:t>The Careers Lead will contribute significantly to the strategic development of the school whilst maintaining a 0.5 teaching commitment. They will work collaboratively with leaders across the school to ensure pupils receive consistently high-quality experiences that prepare them for their next steps.</w:t>
      </w:r>
    </w:p>
    <w:p w14:paraId="37EDBECF" w14:textId="77777777" w:rsidR="005977AB" w:rsidRPr="00934ABC" w:rsidRDefault="005977AB" w:rsidP="00EC39D0">
      <w:pPr>
        <w:pStyle w:val="BodyText"/>
        <w:spacing w:before="8"/>
        <w:contextualSpacing/>
        <w:rPr>
          <w:rFonts w:ascii="Century Gothic" w:hAnsi="Century Gothic"/>
          <w:color w:val="75BDA7" w:themeColor="accent3"/>
        </w:rPr>
      </w:pPr>
    </w:p>
    <w:p w14:paraId="2A14AFD4" w14:textId="57D03D8A" w:rsidR="005977AB" w:rsidRDefault="005A1F15" w:rsidP="00EC39D0">
      <w:pPr>
        <w:ind w:left="112"/>
        <w:contextualSpacing/>
        <w:jc w:val="both"/>
        <w:rPr>
          <w:rFonts w:ascii="Century Gothic" w:hAnsi="Century Gothic"/>
          <w:b/>
          <w:color w:val="75BDA7" w:themeColor="accent3"/>
          <w:w w:val="95"/>
        </w:rPr>
      </w:pPr>
      <w:r>
        <w:rPr>
          <w:rFonts w:ascii="Century Gothic" w:hAnsi="Century Gothic"/>
          <w:b/>
          <w:color w:val="75BDA7" w:themeColor="accent3"/>
          <w:w w:val="95"/>
        </w:rPr>
        <w:t>Key Responsibilities</w:t>
      </w:r>
      <w:r w:rsidR="00EC39D0" w:rsidRPr="00934ABC">
        <w:rPr>
          <w:rFonts w:ascii="Century Gothic" w:hAnsi="Century Gothic"/>
          <w:b/>
          <w:color w:val="75BDA7" w:themeColor="accent3"/>
          <w:w w:val="95"/>
        </w:rPr>
        <w:t>:</w:t>
      </w:r>
    </w:p>
    <w:p w14:paraId="246E810F" w14:textId="77777777" w:rsidR="005A1F15" w:rsidRDefault="005A1F15" w:rsidP="00EC39D0">
      <w:pPr>
        <w:ind w:left="112"/>
        <w:contextualSpacing/>
        <w:jc w:val="both"/>
        <w:rPr>
          <w:rFonts w:ascii="Century Gothic" w:hAnsi="Century Gothic"/>
          <w:b/>
          <w:color w:val="75BDA7" w:themeColor="accent3"/>
          <w:w w:val="95"/>
        </w:rPr>
      </w:pPr>
    </w:p>
    <w:p w14:paraId="1B3652F9" w14:textId="39AEB898" w:rsidR="005A1F15" w:rsidRPr="00934ABC" w:rsidRDefault="005A1F15" w:rsidP="00EC39D0">
      <w:pPr>
        <w:ind w:left="112"/>
        <w:contextualSpacing/>
        <w:jc w:val="both"/>
        <w:rPr>
          <w:rFonts w:ascii="Century Gothic" w:hAnsi="Century Gothic"/>
          <w:b/>
          <w:color w:val="75BDA7" w:themeColor="accent3"/>
          <w:w w:val="95"/>
        </w:rPr>
      </w:pPr>
      <w:r>
        <w:rPr>
          <w:rFonts w:ascii="Century Gothic" w:hAnsi="Century Gothic"/>
          <w:b/>
          <w:color w:val="75BDA7" w:themeColor="accent3"/>
          <w:w w:val="95"/>
        </w:rPr>
        <w:t>Strategi</w:t>
      </w:r>
      <w:r w:rsidR="00B0436E">
        <w:rPr>
          <w:rFonts w:ascii="Century Gothic" w:hAnsi="Century Gothic"/>
          <w:b/>
          <w:color w:val="75BDA7" w:themeColor="accent3"/>
          <w:w w:val="95"/>
        </w:rPr>
        <w:t xml:space="preserve">c </w:t>
      </w:r>
      <w:r w:rsidR="003830C9">
        <w:rPr>
          <w:rFonts w:ascii="Century Gothic" w:hAnsi="Century Gothic"/>
          <w:b/>
          <w:color w:val="75BDA7" w:themeColor="accent3"/>
          <w:w w:val="95"/>
        </w:rPr>
        <w:t>Leadership:</w:t>
      </w:r>
    </w:p>
    <w:p w14:paraId="558B28DF" w14:textId="77777777" w:rsidR="00934ABC" w:rsidRPr="00934ABC" w:rsidRDefault="00934ABC" w:rsidP="00EC39D0">
      <w:pPr>
        <w:ind w:left="112"/>
        <w:contextualSpacing/>
        <w:jc w:val="both"/>
        <w:rPr>
          <w:rFonts w:ascii="Century Gothic" w:hAnsi="Century Gothic"/>
          <w:b/>
          <w:color w:val="75BDA7" w:themeColor="accent3"/>
        </w:rPr>
      </w:pPr>
    </w:p>
    <w:p w14:paraId="3F1A3580" w14:textId="3AF4609D" w:rsidR="006D4081" w:rsidRPr="006D4081" w:rsidRDefault="006D4081" w:rsidP="006D4081">
      <w:pPr>
        <w:pStyle w:val="BodyText"/>
        <w:numPr>
          <w:ilvl w:val="0"/>
          <w:numId w:val="36"/>
        </w:numPr>
        <w:spacing w:before="1"/>
        <w:ind w:right="1054"/>
        <w:contextualSpacing/>
        <w:rPr>
          <w:rFonts w:ascii="Century Gothic" w:hAnsi="Century Gothic"/>
          <w:w w:val="95"/>
        </w:rPr>
      </w:pPr>
      <w:r w:rsidRPr="006D4081">
        <w:rPr>
          <w:rFonts w:ascii="Century Gothic" w:hAnsi="Century Gothic"/>
          <w:w w:val="95"/>
        </w:rPr>
        <w:t xml:space="preserve">Lead the strategic development of careers education and preparation for adulthood across the school. </w:t>
      </w:r>
    </w:p>
    <w:p w14:paraId="6B83448B" w14:textId="1BCFA1C2" w:rsidR="006D4081" w:rsidRPr="006D4081" w:rsidRDefault="006D4081" w:rsidP="006D4081">
      <w:pPr>
        <w:pStyle w:val="BodyText"/>
        <w:numPr>
          <w:ilvl w:val="0"/>
          <w:numId w:val="36"/>
        </w:numPr>
        <w:spacing w:before="1"/>
        <w:ind w:right="1054"/>
        <w:contextualSpacing/>
        <w:rPr>
          <w:rFonts w:ascii="Century Gothic" w:hAnsi="Century Gothic"/>
          <w:w w:val="95"/>
        </w:rPr>
      </w:pPr>
      <w:r w:rsidRPr="006D4081">
        <w:rPr>
          <w:rFonts w:ascii="Century Gothic" w:hAnsi="Century Gothic"/>
          <w:w w:val="95"/>
        </w:rPr>
        <w:t xml:space="preserve">Develop and implement a clear vision for careers education that reflects the needs of autistic children and young people. </w:t>
      </w:r>
    </w:p>
    <w:p w14:paraId="25E9688E" w14:textId="077D596F" w:rsidR="006D4081" w:rsidRPr="006D4081" w:rsidRDefault="006D4081" w:rsidP="006D4081">
      <w:pPr>
        <w:pStyle w:val="BodyText"/>
        <w:numPr>
          <w:ilvl w:val="0"/>
          <w:numId w:val="36"/>
        </w:numPr>
        <w:spacing w:before="1"/>
        <w:ind w:right="1054"/>
        <w:contextualSpacing/>
        <w:rPr>
          <w:rFonts w:ascii="Century Gothic" w:hAnsi="Century Gothic"/>
          <w:w w:val="95"/>
        </w:rPr>
      </w:pPr>
      <w:r w:rsidRPr="006D4081">
        <w:rPr>
          <w:rFonts w:ascii="Century Gothic" w:hAnsi="Century Gothic"/>
          <w:w w:val="95"/>
        </w:rPr>
        <w:t xml:space="preserve">Contribute to whole-school improvement priorities and strategic planning. </w:t>
      </w:r>
    </w:p>
    <w:p w14:paraId="065CE455" w14:textId="6EDCB583" w:rsidR="006D4081" w:rsidRPr="006D4081" w:rsidRDefault="006D4081" w:rsidP="006D4081">
      <w:pPr>
        <w:pStyle w:val="BodyText"/>
        <w:numPr>
          <w:ilvl w:val="0"/>
          <w:numId w:val="36"/>
        </w:numPr>
        <w:spacing w:before="1"/>
        <w:ind w:right="1054"/>
        <w:contextualSpacing/>
        <w:rPr>
          <w:rFonts w:ascii="Century Gothic" w:hAnsi="Century Gothic"/>
          <w:w w:val="95"/>
        </w:rPr>
      </w:pPr>
      <w:r w:rsidRPr="006D4081">
        <w:rPr>
          <w:rFonts w:ascii="Century Gothic" w:hAnsi="Century Gothic"/>
          <w:w w:val="95"/>
        </w:rPr>
        <w:t xml:space="preserve">Ensure careers education supports the school's vision, values and person-centred approach. </w:t>
      </w:r>
    </w:p>
    <w:p w14:paraId="34B05511" w14:textId="242C59A7" w:rsidR="006D4081" w:rsidRPr="006D4081" w:rsidRDefault="006D4081" w:rsidP="006D4081">
      <w:pPr>
        <w:pStyle w:val="BodyText"/>
        <w:numPr>
          <w:ilvl w:val="0"/>
          <w:numId w:val="36"/>
        </w:numPr>
        <w:spacing w:before="1"/>
        <w:ind w:right="1054"/>
        <w:contextualSpacing/>
        <w:rPr>
          <w:rFonts w:ascii="Century Gothic" w:hAnsi="Century Gothic"/>
          <w:w w:val="95"/>
        </w:rPr>
      </w:pPr>
      <w:r w:rsidRPr="006D4081">
        <w:rPr>
          <w:rFonts w:ascii="Century Gothic" w:hAnsi="Century Gothic"/>
          <w:w w:val="95"/>
        </w:rPr>
        <w:t>Promote high aspirations and positive outcomes for all pupils.</w:t>
      </w:r>
    </w:p>
    <w:p w14:paraId="6AE1E237" w14:textId="77777777" w:rsidR="002B1DDC" w:rsidRDefault="002B1DDC" w:rsidP="002B1DDC">
      <w:pPr>
        <w:pStyle w:val="BodyText"/>
        <w:spacing w:before="1"/>
        <w:ind w:right="1054"/>
        <w:contextualSpacing/>
        <w:rPr>
          <w:rFonts w:ascii="Century Gothic" w:hAnsi="Century Gothic"/>
          <w:w w:val="95"/>
        </w:rPr>
      </w:pPr>
    </w:p>
    <w:p w14:paraId="584E55CE" w14:textId="5A42DD45" w:rsidR="002B1DDC" w:rsidRDefault="006D4081" w:rsidP="002B1DDC">
      <w:pPr>
        <w:ind w:left="112"/>
        <w:contextualSpacing/>
        <w:jc w:val="both"/>
        <w:rPr>
          <w:rFonts w:ascii="Century Gothic" w:hAnsi="Century Gothic"/>
          <w:b/>
          <w:color w:val="75BDA7" w:themeColor="accent3"/>
          <w:w w:val="95"/>
        </w:rPr>
      </w:pPr>
      <w:r>
        <w:rPr>
          <w:rFonts w:ascii="Century Gothic" w:hAnsi="Century Gothic"/>
          <w:b/>
          <w:color w:val="75BDA7" w:themeColor="accent3"/>
          <w:w w:val="95"/>
        </w:rPr>
        <w:t>Careers Education and Guidance</w:t>
      </w:r>
      <w:r w:rsidR="002B1DDC" w:rsidRPr="00934ABC">
        <w:rPr>
          <w:rFonts w:ascii="Century Gothic" w:hAnsi="Century Gothic"/>
          <w:b/>
          <w:color w:val="75BDA7" w:themeColor="accent3"/>
          <w:w w:val="95"/>
        </w:rPr>
        <w:t>:</w:t>
      </w:r>
    </w:p>
    <w:p w14:paraId="781F0B3C" w14:textId="77777777" w:rsidR="0060337B" w:rsidRDefault="0060337B" w:rsidP="002B1DDC">
      <w:pPr>
        <w:ind w:left="112"/>
        <w:contextualSpacing/>
        <w:jc w:val="both"/>
        <w:rPr>
          <w:rFonts w:ascii="Century Gothic" w:hAnsi="Century Gothic"/>
          <w:b/>
          <w:color w:val="75BDA7" w:themeColor="accent3"/>
          <w:w w:val="95"/>
        </w:rPr>
      </w:pPr>
    </w:p>
    <w:p w14:paraId="14D799FA" w14:textId="4910D7C0" w:rsidR="006D2A76" w:rsidRPr="006D2A76" w:rsidRDefault="006D2A76" w:rsidP="006D2A76">
      <w:pPr>
        <w:pStyle w:val="BodyText"/>
        <w:numPr>
          <w:ilvl w:val="0"/>
          <w:numId w:val="38"/>
        </w:numPr>
        <w:spacing w:before="7"/>
        <w:contextualSpacing/>
        <w:rPr>
          <w:rFonts w:ascii="Century Gothic" w:hAnsi="Century Gothic"/>
          <w:w w:val="95"/>
        </w:rPr>
      </w:pPr>
      <w:r w:rsidRPr="006D2A76">
        <w:rPr>
          <w:rFonts w:ascii="Century Gothic" w:hAnsi="Century Gothic"/>
          <w:w w:val="95"/>
        </w:rPr>
        <w:t xml:space="preserve">Lead the development, implementation and evaluation of the school's careers programme. </w:t>
      </w:r>
    </w:p>
    <w:p w14:paraId="2E3ABBDA" w14:textId="2631BFD6" w:rsidR="006D2A76" w:rsidRPr="006D2A76" w:rsidRDefault="006D2A76" w:rsidP="006D2A76">
      <w:pPr>
        <w:pStyle w:val="BodyText"/>
        <w:numPr>
          <w:ilvl w:val="0"/>
          <w:numId w:val="38"/>
        </w:numPr>
        <w:spacing w:before="7"/>
        <w:contextualSpacing/>
        <w:rPr>
          <w:rFonts w:ascii="Century Gothic" w:hAnsi="Century Gothic"/>
          <w:w w:val="95"/>
        </w:rPr>
      </w:pPr>
      <w:r w:rsidRPr="006D2A76">
        <w:rPr>
          <w:rFonts w:ascii="Century Gothic" w:hAnsi="Century Gothic"/>
          <w:w w:val="95"/>
        </w:rPr>
        <w:t xml:space="preserve">Ensure compliance with statutory careers guidance requirements. </w:t>
      </w:r>
    </w:p>
    <w:p w14:paraId="1E455E3C" w14:textId="5D993B79" w:rsidR="006D2A76" w:rsidRPr="006D2A76" w:rsidRDefault="006D2A76" w:rsidP="006D2A76">
      <w:pPr>
        <w:pStyle w:val="BodyText"/>
        <w:numPr>
          <w:ilvl w:val="0"/>
          <w:numId w:val="38"/>
        </w:numPr>
        <w:spacing w:before="7"/>
        <w:contextualSpacing/>
        <w:rPr>
          <w:rFonts w:ascii="Century Gothic" w:hAnsi="Century Gothic"/>
          <w:w w:val="95"/>
        </w:rPr>
      </w:pPr>
      <w:r w:rsidRPr="006D2A76">
        <w:rPr>
          <w:rFonts w:ascii="Century Gothic" w:hAnsi="Century Gothic"/>
          <w:w w:val="95"/>
        </w:rPr>
        <w:t xml:space="preserve">Monitor and evaluate careers provision across all phases of the school. </w:t>
      </w:r>
    </w:p>
    <w:p w14:paraId="663CD493" w14:textId="5A8B7CC7" w:rsidR="006D2A76" w:rsidRPr="006D2A76" w:rsidRDefault="006D2A76" w:rsidP="006D2A76">
      <w:pPr>
        <w:pStyle w:val="BodyText"/>
        <w:numPr>
          <w:ilvl w:val="0"/>
          <w:numId w:val="38"/>
        </w:numPr>
        <w:spacing w:before="7"/>
        <w:contextualSpacing/>
        <w:rPr>
          <w:rFonts w:ascii="Century Gothic" w:hAnsi="Century Gothic"/>
          <w:w w:val="95"/>
        </w:rPr>
      </w:pPr>
      <w:r w:rsidRPr="006D2A76">
        <w:rPr>
          <w:rFonts w:ascii="Century Gothic" w:hAnsi="Century Gothic"/>
          <w:w w:val="95"/>
        </w:rPr>
        <w:t xml:space="preserve">Coordinate careers activities, events and enrichment opportunities. </w:t>
      </w:r>
    </w:p>
    <w:p w14:paraId="46B3EEC2" w14:textId="343EC6BE" w:rsidR="006D2A76" w:rsidRPr="006D2A76" w:rsidRDefault="006D2A76" w:rsidP="006D2A76">
      <w:pPr>
        <w:pStyle w:val="BodyText"/>
        <w:numPr>
          <w:ilvl w:val="0"/>
          <w:numId w:val="38"/>
        </w:numPr>
        <w:spacing w:before="7"/>
        <w:contextualSpacing/>
        <w:rPr>
          <w:rFonts w:ascii="Century Gothic" w:hAnsi="Century Gothic"/>
          <w:w w:val="95"/>
        </w:rPr>
      </w:pPr>
      <w:r w:rsidRPr="006D2A76">
        <w:rPr>
          <w:rFonts w:ascii="Century Gothic" w:hAnsi="Century Gothic"/>
          <w:w w:val="95"/>
        </w:rPr>
        <w:t xml:space="preserve">Ensure pupils have access to appropriate careers information, advice and guidance. </w:t>
      </w:r>
    </w:p>
    <w:p w14:paraId="7FDB5CC4" w14:textId="675B48CE" w:rsidR="006D2A76" w:rsidRPr="006D2A76" w:rsidRDefault="006D2A76" w:rsidP="006D2A76">
      <w:pPr>
        <w:pStyle w:val="BodyText"/>
        <w:numPr>
          <w:ilvl w:val="0"/>
          <w:numId w:val="38"/>
        </w:numPr>
        <w:spacing w:before="7"/>
        <w:contextualSpacing/>
        <w:rPr>
          <w:rFonts w:ascii="Century Gothic" w:hAnsi="Century Gothic"/>
          <w:w w:val="95"/>
        </w:rPr>
      </w:pPr>
      <w:r w:rsidRPr="006D2A76">
        <w:rPr>
          <w:rFonts w:ascii="Century Gothic" w:hAnsi="Century Gothic"/>
          <w:w w:val="95"/>
        </w:rPr>
        <w:lastRenderedPageBreak/>
        <w:t xml:space="preserve">Support pupils to identify strengths, interests and future aspirations. </w:t>
      </w:r>
    </w:p>
    <w:p w14:paraId="1D82D8AC" w14:textId="3404E240" w:rsidR="006D2A76" w:rsidRPr="006D2A76" w:rsidRDefault="006D2A76" w:rsidP="006D2A76">
      <w:pPr>
        <w:pStyle w:val="BodyText"/>
        <w:numPr>
          <w:ilvl w:val="0"/>
          <w:numId w:val="38"/>
        </w:numPr>
        <w:spacing w:before="7"/>
        <w:contextualSpacing/>
        <w:rPr>
          <w:rFonts w:ascii="Century Gothic" w:hAnsi="Century Gothic"/>
          <w:w w:val="95"/>
        </w:rPr>
      </w:pPr>
      <w:r w:rsidRPr="006D2A76">
        <w:rPr>
          <w:rFonts w:ascii="Century Gothic" w:hAnsi="Century Gothic"/>
          <w:w w:val="95"/>
        </w:rPr>
        <w:t>Develop systems for monitoring destinations and transition outcomes.</w:t>
      </w:r>
    </w:p>
    <w:p w14:paraId="29FCBF9B" w14:textId="77777777" w:rsidR="00C20360" w:rsidRDefault="00C20360" w:rsidP="00C20360">
      <w:pPr>
        <w:pStyle w:val="BodyText"/>
        <w:spacing w:before="7"/>
        <w:contextualSpacing/>
        <w:rPr>
          <w:rFonts w:ascii="Century Gothic" w:hAnsi="Century Gothic"/>
          <w:w w:val="95"/>
        </w:rPr>
      </w:pPr>
    </w:p>
    <w:p w14:paraId="62B8BD6D" w14:textId="5160ED56" w:rsidR="00712F11" w:rsidRPr="00934ABC" w:rsidRDefault="006D2A76" w:rsidP="00712F11">
      <w:pPr>
        <w:ind w:left="112"/>
        <w:contextualSpacing/>
        <w:jc w:val="both"/>
        <w:rPr>
          <w:rFonts w:ascii="Century Gothic" w:hAnsi="Century Gothic"/>
          <w:b/>
          <w:color w:val="75BDA7" w:themeColor="accent3"/>
          <w:w w:val="95"/>
        </w:rPr>
      </w:pPr>
      <w:r>
        <w:rPr>
          <w:rFonts w:ascii="Century Gothic" w:hAnsi="Century Gothic"/>
          <w:b/>
          <w:color w:val="75BDA7" w:themeColor="accent3"/>
          <w:w w:val="95"/>
        </w:rPr>
        <w:t>Partnership Working</w:t>
      </w:r>
      <w:r w:rsidR="00712F11" w:rsidRPr="00934ABC">
        <w:rPr>
          <w:rFonts w:ascii="Century Gothic" w:hAnsi="Century Gothic"/>
          <w:b/>
          <w:color w:val="75BDA7" w:themeColor="accent3"/>
          <w:w w:val="95"/>
        </w:rPr>
        <w:t>:</w:t>
      </w:r>
    </w:p>
    <w:p w14:paraId="610B5BF6" w14:textId="77777777" w:rsidR="00C20360" w:rsidRPr="009C5A78" w:rsidRDefault="00C20360" w:rsidP="00C20360">
      <w:pPr>
        <w:pStyle w:val="BodyText"/>
        <w:spacing w:before="7"/>
        <w:contextualSpacing/>
        <w:rPr>
          <w:rFonts w:ascii="Century Gothic" w:hAnsi="Century Gothic"/>
          <w:w w:val="95"/>
        </w:rPr>
      </w:pPr>
    </w:p>
    <w:p w14:paraId="2818CF64" w14:textId="4E19BF4A" w:rsidR="006D2A76" w:rsidRPr="006D2A76" w:rsidRDefault="006D2A76" w:rsidP="006D2A76">
      <w:pPr>
        <w:pStyle w:val="BodyText"/>
        <w:numPr>
          <w:ilvl w:val="0"/>
          <w:numId w:val="39"/>
        </w:numPr>
        <w:spacing w:before="7"/>
        <w:contextualSpacing/>
        <w:rPr>
          <w:rFonts w:ascii="Century Gothic" w:hAnsi="Century Gothic"/>
          <w:w w:val="95"/>
        </w:rPr>
      </w:pPr>
      <w:r w:rsidRPr="006D2A76">
        <w:rPr>
          <w:rFonts w:ascii="Century Gothic" w:hAnsi="Century Gothic"/>
          <w:w w:val="95"/>
        </w:rPr>
        <w:t xml:space="preserve">Develop and maintain positive relationships with employers, colleges, training providers and community organisations. </w:t>
      </w:r>
    </w:p>
    <w:p w14:paraId="5AD8E726" w14:textId="4CCC6B19" w:rsidR="006D2A76" w:rsidRPr="006D2A76" w:rsidRDefault="006D2A76" w:rsidP="006D2A76">
      <w:pPr>
        <w:pStyle w:val="BodyText"/>
        <w:numPr>
          <w:ilvl w:val="0"/>
          <w:numId w:val="39"/>
        </w:numPr>
        <w:spacing w:before="7"/>
        <w:contextualSpacing/>
        <w:rPr>
          <w:rFonts w:ascii="Century Gothic" w:hAnsi="Century Gothic"/>
          <w:w w:val="95"/>
        </w:rPr>
      </w:pPr>
      <w:r w:rsidRPr="006D2A76">
        <w:rPr>
          <w:rFonts w:ascii="Century Gothic" w:hAnsi="Century Gothic"/>
          <w:w w:val="95"/>
        </w:rPr>
        <w:t xml:space="preserve">Liaise with external agencies to promote opportunities for pupils. </w:t>
      </w:r>
    </w:p>
    <w:p w14:paraId="4E288302" w14:textId="59358987" w:rsidR="006D2A76" w:rsidRPr="006D2A76" w:rsidRDefault="006D2A76" w:rsidP="006D2A76">
      <w:pPr>
        <w:pStyle w:val="BodyText"/>
        <w:numPr>
          <w:ilvl w:val="0"/>
          <w:numId w:val="39"/>
        </w:numPr>
        <w:spacing w:before="7"/>
        <w:contextualSpacing/>
        <w:rPr>
          <w:rFonts w:ascii="Century Gothic" w:hAnsi="Century Gothic"/>
          <w:w w:val="95"/>
        </w:rPr>
      </w:pPr>
      <w:r w:rsidRPr="006D2A76">
        <w:rPr>
          <w:rFonts w:ascii="Century Gothic" w:hAnsi="Century Gothic"/>
          <w:w w:val="95"/>
        </w:rPr>
        <w:t xml:space="preserve">Work closely with families to support future planning and transition pathways. </w:t>
      </w:r>
    </w:p>
    <w:p w14:paraId="0336B447" w14:textId="75E9EC03" w:rsidR="006D2A76" w:rsidRPr="006D2A76" w:rsidRDefault="006D2A76" w:rsidP="006D2A76">
      <w:pPr>
        <w:pStyle w:val="BodyText"/>
        <w:numPr>
          <w:ilvl w:val="0"/>
          <w:numId w:val="39"/>
        </w:numPr>
        <w:spacing w:before="7"/>
        <w:contextualSpacing/>
        <w:rPr>
          <w:rFonts w:ascii="Century Gothic" w:hAnsi="Century Gothic"/>
          <w:w w:val="95"/>
        </w:rPr>
      </w:pPr>
      <w:r w:rsidRPr="006D2A76">
        <w:rPr>
          <w:rFonts w:ascii="Century Gothic" w:hAnsi="Century Gothic"/>
          <w:w w:val="95"/>
        </w:rPr>
        <w:t xml:space="preserve">Coordinate visits and activities that support careers education and preparation for adulthood. </w:t>
      </w:r>
    </w:p>
    <w:p w14:paraId="64AEC562" w14:textId="2A10257A" w:rsidR="006D2A76" w:rsidRPr="006D2A76" w:rsidRDefault="006D2A76" w:rsidP="006D2A76">
      <w:pPr>
        <w:pStyle w:val="BodyText"/>
        <w:numPr>
          <w:ilvl w:val="0"/>
          <w:numId w:val="39"/>
        </w:numPr>
        <w:spacing w:before="7"/>
        <w:contextualSpacing/>
        <w:rPr>
          <w:rFonts w:ascii="Century Gothic" w:hAnsi="Century Gothic"/>
          <w:w w:val="95"/>
        </w:rPr>
      </w:pPr>
      <w:r w:rsidRPr="006D2A76">
        <w:rPr>
          <w:rFonts w:ascii="Century Gothic" w:hAnsi="Century Gothic"/>
          <w:w w:val="95"/>
        </w:rPr>
        <w:t>Represent the school at relevant local and regional careers networks and events.</w:t>
      </w:r>
    </w:p>
    <w:p w14:paraId="48EAB22F" w14:textId="77777777" w:rsidR="005977AB" w:rsidRDefault="005977AB" w:rsidP="00EC39D0">
      <w:pPr>
        <w:pStyle w:val="BodyText"/>
        <w:spacing w:before="7"/>
        <w:contextualSpacing/>
        <w:rPr>
          <w:rFonts w:ascii="Century Gothic" w:hAnsi="Century Gothic"/>
        </w:rPr>
      </w:pPr>
    </w:p>
    <w:p w14:paraId="6ECE0E51" w14:textId="14F60E27" w:rsidR="004E6A45" w:rsidRPr="00934ABC" w:rsidRDefault="004E6A45" w:rsidP="004E6A45">
      <w:pPr>
        <w:ind w:left="112"/>
        <w:contextualSpacing/>
        <w:jc w:val="both"/>
        <w:rPr>
          <w:rFonts w:ascii="Century Gothic" w:hAnsi="Century Gothic"/>
          <w:b/>
          <w:color w:val="75BDA7" w:themeColor="accent3"/>
          <w:w w:val="95"/>
        </w:rPr>
      </w:pPr>
      <w:r>
        <w:rPr>
          <w:rFonts w:ascii="Century Gothic" w:hAnsi="Century Gothic"/>
          <w:b/>
          <w:color w:val="75BDA7" w:themeColor="accent3"/>
          <w:w w:val="95"/>
        </w:rPr>
        <w:t>Gatsby Benchmarks and Quality Assurance</w:t>
      </w:r>
      <w:r w:rsidRPr="00934ABC">
        <w:rPr>
          <w:rFonts w:ascii="Century Gothic" w:hAnsi="Century Gothic"/>
          <w:b/>
          <w:color w:val="75BDA7" w:themeColor="accent3"/>
          <w:w w:val="95"/>
        </w:rPr>
        <w:t>:</w:t>
      </w:r>
    </w:p>
    <w:p w14:paraId="72082C23" w14:textId="77777777" w:rsidR="004E6A45" w:rsidRPr="009C5A78" w:rsidRDefault="004E6A45" w:rsidP="004E6A45">
      <w:pPr>
        <w:pStyle w:val="BodyText"/>
        <w:spacing w:before="7"/>
        <w:contextualSpacing/>
        <w:rPr>
          <w:rFonts w:ascii="Century Gothic" w:hAnsi="Century Gothic"/>
          <w:w w:val="95"/>
        </w:rPr>
      </w:pPr>
    </w:p>
    <w:p w14:paraId="21E87175" w14:textId="1A7CD863" w:rsidR="004E6A45" w:rsidRPr="004E6A45" w:rsidRDefault="004E6A45" w:rsidP="004E6A45">
      <w:pPr>
        <w:pStyle w:val="BodyText"/>
        <w:numPr>
          <w:ilvl w:val="0"/>
          <w:numId w:val="40"/>
        </w:numPr>
        <w:spacing w:before="7"/>
        <w:contextualSpacing/>
        <w:rPr>
          <w:rFonts w:ascii="Century Gothic" w:hAnsi="Century Gothic"/>
          <w:w w:val="95"/>
        </w:rPr>
      </w:pPr>
      <w:r w:rsidRPr="004E6A45">
        <w:rPr>
          <w:rFonts w:ascii="Century Gothic" w:hAnsi="Century Gothic"/>
          <w:w w:val="95"/>
        </w:rPr>
        <w:t xml:space="preserve">Lead the school's achievement and ongoing development against the Gatsby Benchmarks. </w:t>
      </w:r>
    </w:p>
    <w:p w14:paraId="6D554BAA" w14:textId="42861AEB" w:rsidR="004E6A45" w:rsidRPr="004E6A45" w:rsidRDefault="004E6A45" w:rsidP="004E6A45">
      <w:pPr>
        <w:pStyle w:val="BodyText"/>
        <w:numPr>
          <w:ilvl w:val="0"/>
          <w:numId w:val="40"/>
        </w:numPr>
        <w:spacing w:before="7"/>
        <w:contextualSpacing/>
        <w:rPr>
          <w:rFonts w:ascii="Century Gothic" w:hAnsi="Century Gothic"/>
          <w:w w:val="95"/>
        </w:rPr>
      </w:pPr>
      <w:r w:rsidRPr="004E6A45">
        <w:rPr>
          <w:rFonts w:ascii="Century Gothic" w:hAnsi="Century Gothic"/>
          <w:w w:val="95"/>
        </w:rPr>
        <w:t xml:space="preserve">Monitor and evaluate the effectiveness of careers provision. </w:t>
      </w:r>
    </w:p>
    <w:p w14:paraId="7C44B639" w14:textId="2DC371C1" w:rsidR="004E6A45" w:rsidRPr="004E6A45" w:rsidRDefault="004E6A45" w:rsidP="004E6A45">
      <w:pPr>
        <w:pStyle w:val="BodyText"/>
        <w:numPr>
          <w:ilvl w:val="0"/>
          <w:numId w:val="40"/>
        </w:numPr>
        <w:spacing w:before="7"/>
        <w:contextualSpacing/>
        <w:rPr>
          <w:rFonts w:ascii="Century Gothic" w:hAnsi="Century Gothic"/>
          <w:w w:val="95"/>
        </w:rPr>
      </w:pPr>
      <w:r w:rsidRPr="004E6A45">
        <w:rPr>
          <w:rFonts w:ascii="Century Gothic" w:hAnsi="Century Gothic"/>
          <w:w w:val="95"/>
        </w:rPr>
        <w:t xml:space="preserve">Analyse destination, participation and engagement data. </w:t>
      </w:r>
    </w:p>
    <w:p w14:paraId="730F9BDE" w14:textId="3DEFBE6C" w:rsidR="004E6A45" w:rsidRPr="004E6A45" w:rsidRDefault="004E6A45" w:rsidP="004E6A45">
      <w:pPr>
        <w:pStyle w:val="BodyText"/>
        <w:numPr>
          <w:ilvl w:val="0"/>
          <w:numId w:val="40"/>
        </w:numPr>
        <w:spacing w:before="7"/>
        <w:contextualSpacing/>
        <w:rPr>
          <w:rFonts w:ascii="Century Gothic" w:hAnsi="Century Gothic"/>
          <w:w w:val="95"/>
        </w:rPr>
      </w:pPr>
      <w:r w:rsidRPr="004E6A45">
        <w:rPr>
          <w:rFonts w:ascii="Century Gothic" w:hAnsi="Century Gothic"/>
          <w:w w:val="95"/>
        </w:rPr>
        <w:t xml:space="preserve">Produce reports for senior leaders, governors and other stakeholders. </w:t>
      </w:r>
    </w:p>
    <w:p w14:paraId="38DB9AE5" w14:textId="31690FC0" w:rsidR="004E6A45" w:rsidRPr="004E6A45" w:rsidRDefault="004E6A45" w:rsidP="004E6A45">
      <w:pPr>
        <w:pStyle w:val="BodyText"/>
        <w:numPr>
          <w:ilvl w:val="0"/>
          <w:numId w:val="40"/>
        </w:numPr>
        <w:spacing w:before="7"/>
        <w:contextualSpacing/>
        <w:rPr>
          <w:rFonts w:ascii="Century Gothic" w:hAnsi="Century Gothic"/>
          <w:w w:val="95"/>
        </w:rPr>
      </w:pPr>
      <w:r w:rsidRPr="004E6A45">
        <w:rPr>
          <w:rFonts w:ascii="Century Gothic" w:hAnsi="Century Gothic"/>
          <w:w w:val="95"/>
        </w:rPr>
        <w:t xml:space="preserve">Identify areas for improvement and implement development plans. </w:t>
      </w:r>
    </w:p>
    <w:p w14:paraId="5BD217C9" w14:textId="268DFC6A" w:rsidR="004E6A45" w:rsidRPr="004E6A45" w:rsidRDefault="004E6A45" w:rsidP="004E6A45">
      <w:pPr>
        <w:pStyle w:val="BodyText"/>
        <w:numPr>
          <w:ilvl w:val="0"/>
          <w:numId w:val="40"/>
        </w:numPr>
        <w:spacing w:before="7"/>
        <w:contextualSpacing/>
        <w:rPr>
          <w:rFonts w:ascii="Century Gothic" w:hAnsi="Century Gothic"/>
          <w:w w:val="95"/>
        </w:rPr>
      </w:pPr>
      <w:r w:rsidRPr="004E6A45">
        <w:rPr>
          <w:rFonts w:ascii="Century Gothic" w:hAnsi="Century Gothic"/>
          <w:w w:val="95"/>
        </w:rPr>
        <w:t>Ensure careers provision reflects current best practice and statutory guidance.</w:t>
      </w:r>
    </w:p>
    <w:p w14:paraId="32AE9670" w14:textId="77777777" w:rsidR="004E6A45" w:rsidRPr="00934ABC" w:rsidRDefault="004E6A45" w:rsidP="00EC39D0">
      <w:pPr>
        <w:pStyle w:val="BodyText"/>
        <w:spacing w:before="7"/>
        <w:contextualSpacing/>
        <w:rPr>
          <w:rFonts w:ascii="Century Gothic" w:hAnsi="Century Gothic"/>
        </w:rPr>
      </w:pPr>
    </w:p>
    <w:p w14:paraId="3A2ACA95" w14:textId="12C2B304" w:rsidR="005977AB" w:rsidRPr="00934ABC" w:rsidRDefault="009C5A78" w:rsidP="00EC39D0">
      <w:pPr>
        <w:ind w:left="112"/>
        <w:contextualSpacing/>
        <w:jc w:val="both"/>
        <w:rPr>
          <w:rFonts w:ascii="Century Gothic" w:hAnsi="Century Gothic"/>
          <w:b/>
          <w:color w:val="75BDA7" w:themeColor="accent3"/>
          <w:w w:val="95"/>
        </w:rPr>
      </w:pPr>
      <w:r>
        <w:rPr>
          <w:rFonts w:ascii="Century Gothic" w:hAnsi="Century Gothic"/>
          <w:b/>
          <w:color w:val="75BDA7" w:themeColor="accent3"/>
          <w:w w:val="95"/>
        </w:rPr>
        <w:t>Staff Development</w:t>
      </w:r>
      <w:r w:rsidR="00EC39D0" w:rsidRPr="00934ABC">
        <w:rPr>
          <w:rFonts w:ascii="Century Gothic" w:hAnsi="Century Gothic"/>
          <w:b/>
          <w:color w:val="75BDA7" w:themeColor="accent3"/>
          <w:w w:val="95"/>
        </w:rPr>
        <w:t>:</w:t>
      </w:r>
    </w:p>
    <w:p w14:paraId="19C742E2" w14:textId="77777777" w:rsidR="00934ABC" w:rsidRPr="00934ABC" w:rsidRDefault="00934ABC" w:rsidP="00EC39D0">
      <w:pPr>
        <w:ind w:left="112"/>
        <w:contextualSpacing/>
        <w:jc w:val="both"/>
        <w:rPr>
          <w:rFonts w:ascii="Century Gothic" w:hAnsi="Century Gothic"/>
          <w:b/>
          <w:color w:val="75BDA7" w:themeColor="accent3"/>
        </w:rPr>
      </w:pPr>
    </w:p>
    <w:p w14:paraId="14AD9466" w14:textId="1A1FDD9E" w:rsidR="00D937EF" w:rsidRPr="00D937EF" w:rsidRDefault="00D937EF" w:rsidP="00D937EF">
      <w:pPr>
        <w:pStyle w:val="ListParagraph"/>
        <w:numPr>
          <w:ilvl w:val="0"/>
          <w:numId w:val="41"/>
        </w:numPr>
        <w:contextualSpacing/>
        <w:rPr>
          <w:rFonts w:ascii="Century Gothic" w:hAnsi="Century Gothic"/>
          <w:w w:val="95"/>
        </w:rPr>
      </w:pPr>
      <w:r w:rsidRPr="00D937EF">
        <w:rPr>
          <w:rFonts w:ascii="Century Gothic" w:hAnsi="Century Gothic"/>
          <w:w w:val="95"/>
        </w:rPr>
        <w:t xml:space="preserve">Support staff in delivering careers-related learning. </w:t>
      </w:r>
    </w:p>
    <w:p w14:paraId="6222C28D" w14:textId="3BFCF469" w:rsidR="00D937EF" w:rsidRPr="00D937EF" w:rsidRDefault="00D937EF" w:rsidP="00D937EF">
      <w:pPr>
        <w:pStyle w:val="ListParagraph"/>
        <w:numPr>
          <w:ilvl w:val="0"/>
          <w:numId w:val="41"/>
        </w:numPr>
        <w:contextualSpacing/>
        <w:rPr>
          <w:rFonts w:ascii="Century Gothic" w:hAnsi="Century Gothic"/>
          <w:w w:val="95"/>
        </w:rPr>
      </w:pPr>
      <w:r w:rsidRPr="00D937EF">
        <w:rPr>
          <w:rFonts w:ascii="Century Gothic" w:hAnsi="Century Gothic"/>
          <w:w w:val="95"/>
        </w:rPr>
        <w:t xml:space="preserve">Provide guidance and training to colleagues regarding careers education and preparation for adulthood. </w:t>
      </w:r>
    </w:p>
    <w:p w14:paraId="6A8E8F96" w14:textId="2AFE9C58" w:rsidR="00D937EF" w:rsidRPr="00D937EF" w:rsidRDefault="00D937EF" w:rsidP="00D937EF">
      <w:pPr>
        <w:pStyle w:val="ListParagraph"/>
        <w:numPr>
          <w:ilvl w:val="0"/>
          <w:numId w:val="41"/>
        </w:numPr>
        <w:contextualSpacing/>
        <w:rPr>
          <w:rFonts w:ascii="Century Gothic" w:hAnsi="Century Gothic"/>
          <w:w w:val="95"/>
        </w:rPr>
      </w:pPr>
      <w:r w:rsidRPr="00D937EF">
        <w:rPr>
          <w:rFonts w:ascii="Century Gothic" w:hAnsi="Century Gothic"/>
          <w:w w:val="95"/>
        </w:rPr>
        <w:t xml:space="preserve">Promote consistent approaches across the school. </w:t>
      </w:r>
    </w:p>
    <w:p w14:paraId="7A274AB3" w14:textId="09C80829" w:rsidR="00D937EF" w:rsidRPr="00D937EF" w:rsidRDefault="00D937EF" w:rsidP="00D937EF">
      <w:pPr>
        <w:pStyle w:val="ListParagraph"/>
        <w:numPr>
          <w:ilvl w:val="0"/>
          <w:numId w:val="41"/>
        </w:numPr>
        <w:contextualSpacing/>
        <w:rPr>
          <w:rFonts w:ascii="Century Gothic" w:hAnsi="Century Gothic"/>
          <w:w w:val="95"/>
        </w:rPr>
      </w:pPr>
      <w:r w:rsidRPr="00D937EF">
        <w:rPr>
          <w:rFonts w:ascii="Century Gothic" w:hAnsi="Century Gothic"/>
          <w:w w:val="95"/>
        </w:rPr>
        <w:t>Share best practice and relevant developments in careers education.</w:t>
      </w:r>
    </w:p>
    <w:p w14:paraId="6C0CDF15" w14:textId="77777777" w:rsidR="00EC39D0" w:rsidRPr="00934ABC" w:rsidRDefault="00EC39D0" w:rsidP="00EC39D0">
      <w:pPr>
        <w:ind w:left="112"/>
        <w:contextualSpacing/>
        <w:rPr>
          <w:rFonts w:ascii="Century Gothic" w:hAnsi="Century Gothic"/>
          <w:b/>
          <w:color w:val="75BDA7" w:themeColor="accent3"/>
          <w:w w:val="95"/>
        </w:rPr>
      </w:pPr>
    </w:p>
    <w:p w14:paraId="726EF86F" w14:textId="263DC17F" w:rsidR="0069315E" w:rsidRPr="00934ABC" w:rsidRDefault="0069315E" w:rsidP="00EC39D0">
      <w:pPr>
        <w:pStyle w:val="BodyText"/>
        <w:spacing w:before="1"/>
        <w:ind w:left="112"/>
        <w:contextualSpacing/>
        <w:rPr>
          <w:rFonts w:ascii="Century Gothic" w:hAnsi="Century Gothic"/>
          <w:w w:val="95"/>
        </w:rPr>
      </w:pPr>
    </w:p>
    <w:p w14:paraId="2A34F2B0" w14:textId="7DA1890F" w:rsidR="0069315E" w:rsidRPr="00934ABC" w:rsidRDefault="0069315E" w:rsidP="00EC39D0">
      <w:pPr>
        <w:pStyle w:val="BodyText"/>
        <w:spacing w:before="1"/>
        <w:ind w:left="112"/>
        <w:contextualSpacing/>
        <w:rPr>
          <w:rFonts w:ascii="Century Gothic" w:hAnsi="Century Gothic"/>
          <w:w w:val="95"/>
        </w:rPr>
      </w:pPr>
    </w:p>
    <w:p w14:paraId="05D7610E" w14:textId="13E8C2A7" w:rsidR="00EC39D0" w:rsidRPr="00934ABC" w:rsidRDefault="00416269" w:rsidP="00416269">
      <w:pPr>
        <w:pStyle w:val="BodyText"/>
        <w:jc w:val="center"/>
        <w:rPr>
          <w:rFonts w:ascii="Century Gothic" w:hAnsi="Century Gothic"/>
          <w:b/>
          <w:bCs/>
          <w:u w:val="single"/>
        </w:rPr>
      </w:pPr>
      <w:r w:rsidRPr="00934ABC">
        <w:rPr>
          <w:rFonts w:ascii="Century Gothic" w:hAnsi="Century Gothic"/>
          <w:b/>
          <w:bCs/>
          <w:u w:val="single"/>
        </w:rPr>
        <w:t xml:space="preserve">Person Specification – </w:t>
      </w:r>
      <w:r w:rsidR="00D937EF">
        <w:rPr>
          <w:rFonts w:ascii="Century Gothic" w:hAnsi="Century Gothic"/>
          <w:b/>
          <w:bCs/>
          <w:u w:val="single"/>
        </w:rPr>
        <w:t>Careers Lead</w:t>
      </w:r>
    </w:p>
    <w:p w14:paraId="168277AC" w14:textId="77777777" w:rsidR="00EC39D0" w:rsidRPr="00934ABC" w:rsidRDefault="00EC39D0">
      <w:pPr>
        <w:pStyle w:val="BodyText"/>
        <w:spacing w:before="2"/>
        <w:rPr>
          <w:rFonts w:ascii="Century Gothic" w:hAnsi="Century Gothic"/>
        </w:rPr>
      </w:pPr>
    </w:p>
    <w:tbl>
      <w:tblPr>
        <w:tblpPr w:leftFromText="180" w:rightFromText="180" w:vertAnchor="text" w:tblpX="114" w:tblpY="1"/>
        <w:tblOverlap w:val="never"/>
        <w:tblW w:w="103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
        <w:gridCol w:w="7246"/>
        <w:gridCol w:w="8"/>
        <w:gridCol w:w="1002"/>
        <w:gridCol w:w="8"/>
        <w:gridCol w:w="2101"/>
        <w:gridCol w:w="8"/>
      </w:tblGrid>
      <w:tr w:rsidR="005977AB" w:rsidRPr="00934ABC" w14:paraId="5590614A" w14:textId="77777777" w:rsidTr="0021200C">
        <w:trPr>
          <w:gridBefore w:val="1"/>
          <w:wBefore w:w="8" w:type="dxa"/>
          <w:trHeight w:val="1372"/>
        </w:trPr>
        <w:tc>
          <w:tcPr>
            <w:tcW w:w="7254" w:type="dxa"/>
            <w:gridSpan w:val="2"/>
            <w:shd w:val="clear" w:color="auto" w:fill="75BDA7" w:themeFill="accent3"/>
          </w:tcPr>
          <w:p w14:paraId="39F48BA7" w14:textId="77777777" w:rsidR="005977AB" w:rsidRPr="00934ABC" w:rsidRDefault="005977AB" w:rsidP="0021200C">
            <w:pPr>
              <w:pStyle w:val="TableParagraph"/>
              <w:rPr>
                <w:rFonts w:ascii="Century Gothic" w:hAnsi="Century Gothic"/>
              </w:rPr>
            </w:pPr>
          </w:p>
          <w:p w14:paraId="759E58E9" w14:textId="77777777" w:rsidR="005977AB" w:rsidRPr="00934ABC" w:rsidRDefault="00B82BC1" w:rsidP="0021200C">
            <w:pPr>
              <w:pStyle w:val="TableParagraph"/>
              <w:spacing w:before="222"/>
              <w:ind w:left="2369" w:right="2356"/>
              <w:jc w:val="center"/>
              <w:rPr>
                <w:rFonts w:ascii="Century Gothic" w:hAnsi="Century Gothic"/>
                <w:b/>
              </w:rPr>
            </w:pPr>
            <w:r w:rsidRPr="00934ABC">
              <w:rPr>
                <w:rFonts w:ascii="Century Gothic" w:hAnsi="Century Gothic"/>
                <w:b/>
                <w:spacing w:val="-1"/>
                <w:w w:val="95"/>
              </w:rPr>
              <w:t>Personal</w:t>
            </w:r>
            <w:r w:rsidRPr="00934ABC">
              <w:rPr>
                <w:rFonts w:ascii="Century Gothic" w:hAnsi="Century Gothic"/>
                <w:b/>
                <w:spacing w:val="-12"/>
                <w:w w:val="95"/>
              </w:rPr>
              <w:t xml:space="preserve"> </w:t>
            </w:r>
            <w:r w:rsidRPr="00934ABC">
              <w:rPr>
                <w:rFonts w:ascii="Century Gothic" w:hAnsi="Century Gothic"/>
                <w:b/>
                <w:spacing w:val="-1"/>
                <w:w w:val="95"/>
              </w:rPr>
              <w:t>Skills</w:t>
            </w:r>
            <w:r w:rsidRPr="00934ABC">
              <w:rPr>
                <w:rFonts w:ascii="Century Gothic" w:hAnsi="Century Gothic"/>
                <w:b/>
                <w:spacing w:val="-11"/>
                <w:w w:val="95"/>
              </w:rPr>
              <w:t xml:space="preserve"> </w:t>
            </w:r>
            <w:r w:rsidRPr="00934ABC">
              <w:rPr>
                <w:rFonts w:ascii="Century Gothic" w:hAnsi="Century Gothic"/>
                <w:b/>
                <w:spacing w:val="-1"/>
                <w:w w:val="95"/>
              </w:rPr>
              <w:t>/</w:t>
            </w:r>
            <w:r w:rsidRPr="00934ABC">
              <w:rPr>
                <w:rFonts w:ascii="Century Gothic" w:hAnsi="Century Gothic"/>
                <w:b/>
                <w:spacing w:val="-9"/>
                <w:w w:val="95"/>
              </w:rPr>
              <w:t xml:space="preserve"> </w:t>
            </w:r>
            <w:r w:rsidRPr="00934ABC">
              <w:rPr>
                <w:rFonts w:ascii="Century Gothic" w:hAnsi="Century Gothic"/>
                <w:b/>
                <w:spacing w:val="-1"/>
                <w:w w:val="95"/>
              </w:rPr>
              <w:t>Characteristics</w:t>
            </w:r>
          </w:p>
        </w:tc>
        <w:tc>
          <w:tcPr>
            <w:tcW w:w="1010" w:type="dxa"/>
            <w:gridSpan w:val="2"/>
            <w:shd w:val="clear" w:color="auto" w:fill="75BDA7" w:themeFill="accent3"/>
            <w:textDirection w:val="btLr"/>
          </w:tcPr>
          <w:p w14:paraId="56C5DB47" w14:textId="36E45797" w:rsidR="005977AB" w:rsidRPr="00934ABC" w:rsidRDefault="00F336A8" w:rsidP="0021200C">
            <w:pPr>
              <w:pStyle w:val="TableParagraph"/>
              <w:spacing w:before="113"/>
              <w:ind w:left="113"/>
              <w:rPr>
                <w:rFonts w:ascii="Century Gothic" w:hAnsi="Century Gothic"/>
                <w:b/>
              </w:rPr>
            </w:pPr>
            <w:r w:rsidRPr="00934ABC">
              <w:rPr>
                <w:rFonts w:ascii="Century Gothic" w:hAnsi="Century Gothic"/>
                <w:b/>
              </w:rPr>
              <w:t xml:space="preserve">Criteria </w:t>
            </w:r>
          </w:p>
        </w:tc>
        <w:tc>
          <w:tcPr>
            <w:tcW w:w="2109" w:type="dxa"/>
            <w:gridSpan w:val="2"/>
            <w:shd w:val="clear" w:color="auto" w:fill="75BDA7" w:themeFill="accent3"/>
          </w:tcPr>
          <w:p w14:paraId="7F7A1DB6" w14:textId="77777777" w:rsidR="005977AB" w:rsidRPr="00934ABC" w:rsidRDefault="005977AB" w:rsidP="0021200C">
            <w:pPr>
              <w:pStyle w:val="TableParagraph"/>
              <w:spacing w:before="1"/>
              <w:rPr>
                <w:rFonts w:ascii="Century Gothic" w:hAnsi="Century Gothic"/>
              </w:rPr>
            </w:pPr>
          </w:p>
          <w:p w14:paraId="0AD2D70A" w14:textId="77777777" w:rsidR="005977AB" w:rsidRPr="00934ABC" w:rsidRDefault="00B82BC1" w:rsidP="0021200C">
            <w:pPr>
              <w:pStyle w:val="TableParagraph"/>
              <w:spacing w:before="1" w:line="244" w:lineRule="auto"/>
              <w:ind w:left="107" w:right="99" w:firstLine="1"/>
              <w:jc w:val="center"/>
              <w:rPr>
                <w:rFonts w:ascii="Century Gothic" w:hAnsi="Century Gothic"/>
                <w:b/>
              </w:rPr>
            </w:pPr>
            <w:r w:rsidRPr="00934ABC">
              <w:rPr>
                <w:rFonts w:ascii="Century Gothic" w:hAnsi="Century Gothic"/>
                <w:b/>
              </w:rPr>
              <w:t>Method</w:t>
            </w:r>
            <w:r w:rsidRPr="00934ABC">
              <w:rPr>
                <w:rFonts w:ascii="Century Gothic" w:hAnsi="Century Gothic"/>
                <w:b/>
                <w:spacing w:val="1"/>
              </w:rPr>
              <w:t xml:space="preserve"> </w:t>
            </w:r>
            <w:r w:rsidRPr="00934ABC">
              <w:rPr>
                <w:rFonts w:ascii="Century Gothic" w:hAnsi="Century Gothic"/>
                <w:b/>
              </w:rPr>
              <w:t>of</w:t>
            </w:r>
            <w:r w:rsidRPr="00934ABC">
              <w:rPr>
                <w:rFonts w:ascii="Century Gothic" w:hAnsi="Century Gothic"/>
                <w:b/>
                <w:spacing w:val="1"/>
              </w:rPr>
              <w:t xml:space="preserve"> </w:t>
            </w:r>
            <w:r w:rsidRPr="00934ABC">
              <w:rPr>
                <w:rFonts w:ascii="Century Gothic" w:hAnsi="Century Gothic"/>
                <w:b/>
                <w:spacing w:val="-1"/>
                <w:w w:val="95"/>
              </w:rPr>
              <w:t>Assessing</w:t>
            </w:r>
          </w:p>
        </w:tc>
      </w:tr>
      <w:tr w:rsidR="00375E26" w:rsidRPr="00934ABC" w14:paraId="0BF60680" w14:textId="77777777" w:rsidTr="005F1E46">
        <w:trPr>
          <w:gridAfter w:val="1"/>
          <w:wAfter w:w="8" w:type="dxa"/>
          <w:trHeight w:val="314"/>
        </w:trPr>
        <w:tc>
          <w:tcPr>
            <w:tcW w:w="10373" w:type="dxa"/>
            <w:gridSpan w:val="6"/>
            <w:vAlign w:val="center"/>
          </w:tcPr>
          <w:p w14:paraId="3F03B2FA" w14:textId="24136D42" w:rsidR="00375E26" w:rsidRDefault="00375E26" w:rsidP="00375E26">
            <w:pPr>
              <w:pStyle w:val="TableParagraph"/>
              <w:jc w:val="center"/>
            </w:pPr>
            <w:r>
              <w:t>Experience</w:t>
            </w:r>
          </w:p>
        </w:tc>
      </w:tr>
      <w:tr w:rsidR="00EF53EC" w:rsidRPr="00934ABC" w14:paraId="00F83A0A" w14:textId="77777777" w:rsidTr="007B6981">
        <w:trPr>
          <w:gridAfter w:val="1"/>
          <w:wAfter w:w="8" w:type="dxa"/>
          <w:trHeight w:val="314"/>
        </w:trPr>
        <w:tc>
          <w:tcPr>
            <w:tcW w:w="7254" w:type="dxa"/>
            <w:gridSpan w:val="2"/>
            <w:vAlign w:val="center"/>
          </w:tcPr>
          <w:p w14:paraId="06F0F55C" w14:textId="72A8B246" w:rsidR="00EF53EC" w:rsidRPr="00A140C9" w:rsidRDefault="00EF53EC" w:rsidP="00EF53EC">
            <w:pPr>
              <w:pStyle w:val="TableParagraph"/>
              <w:tabs>
                <w:tab w:val="left" w:pos="471"/>
              </w:tabs>
              <w:ind w:left="328" w:right="441"/>
              <w:rPr>
                <w:rFonts w:ascii="Century Gothic" w:hAnsi="Century Gothic"/>
              </w:rPr>
            </w:pPr>
            <w:r>
              <w:t>Experience of supporting pupils with transition planning and next-step destinations</w:t>
            </w:r>
          </w:p>
        </w:tc>
        <w:tc>
          <w:tcPr>
            <w:tcW w:w="1010" w:type="dxa"/>
            <w:gridSpan w:val="2"/>
            <w:vAlign w:val="center"/>
          </w:tcPr>
          <w:p w14:paraId="5ACD7BDD" w14:textId="4F9D7DA6" w:rsidR="00EF53EC" w:rsidRPr="00934ABC" w:rsidRDefault="00EF53EC" w:rsidP="00EF53EC">
            <w:pPr>
              <w:pStyle w:val="TableParagraph"/>
              <w:spacing w:line="482" w:lineRule="auto"/>
              <w:ind w:right="220"/>
              <w:jc w:val="center"/>
              <w:rPr>
                <w:rFonts w:ascii="Century Gothic" w:hAnsi="Century Gothic"/>
              </w:rPr>
            </w:pPr>
            <w:r>
              <w:t>E</w:t>
            </w:r>
          </w:p>
        </w:tc>
        <w:tc>
          <w:tcPr>
            <w:tcW w:w="2109" w:type="dxa"/>
            <w:gridSpan w:val="2"/>
            <w:vAlign w:val="center"/>
          </w:tcPr>
          <w:p w14:paraId="41C6C173" w14:textId="1DA364FC" w:rsidR="00EF53EC" w:rsidRPr="00934ABC" w:rsidRDefault="00EF53EC" w:rsidP="00EF53EC">
            <w:pPr>
              <w:pStyle w:val="TableParagraph"/>
              <w:jc w:val="center"/>
              <w:rPr>
                <w:rFonts w:ascii="Century Gothic" w:hAnsi="Century Gothic"/>
              </w:rPr>
            </w:pPr>
            <w:r>
              <w:t>AF / I</w:t>
            </w:r>
          </w:p>
        </w:tc>
      </w:tr>
      <w:tr w:rsidR="00EF53EC" w:rsidRPr="00934ABC" w14:paraId="47AAA6BD" w14:textId="77777777" w:rsidTr="007B6981">
        <w:trPr>
          <w:gridAfter w:val="1"/>
          <w:wAfter w:w="8" w:type="dxa"/>
          <w:trHeight w:val="314"/>
        </w:trPr>
        <w:tc>
          <w:tcPr>
            <w:tcW w:w="7254" w:type="dxa"/>
            <w:gridSpan w:val="2"/>
            <w:vAlign w:val="center"/>
          </w:tcPr>
          <w:p w14:paraId="79FB7F52" w14:textId="7E947B0B" w:rsidR="00EF53EC" w:rsidRPr="00A140C9" w:rsidRDefault="00EF53EC" w:rsidP="00EF53EC">
            <w:pPr>
              <w:pStyle w:val="TableParagraph"/>
              <w:tabs>
                <w:tab w:val="left" w:pos="471"/>
              </w:tabs>
              <w:ind w:left="328" w:right="441"/>
              <w:rPr>
                <w:rFonts w:ascii="Century Gothic" w:hAnsi="Century Gothic"/>
              </w:rPr>
            </w:pPr>
            <w:r>
              <w:t>Experience of developing or delivering careers, employability or preparation for adulthood programmes</w:t>
            </w:r>
          </w:p>
        </w:tc>
        <w:tc>
          <w:tcPr>
            <w:tcW w:w="1010" w:type="dxa"/>
            <w:gridSpan w:val="2"/>
            <w:vAlign w:val="center"/>
          </w:tcPr>
          <w:p w14:paraId="40507216" w14:textId="61D03E4F" w:rsidR="00EF53EC" w:rsidRPr="00934ABC" w:rsidRDefault="00EF53EC" w:rsidP="00EF53EC">
            <w:pPr>
              <w:pStyle w:val="TableParagraph"/>
              <w:spacing w:line="482" w:lineRule="auto"/>
              <w:ind w:right="220"/>
              <w:jc w:val="center"/>
              <w:rPr>
                <w:rFonts w:ascii="Century Gothic" w:hAnsi="Century Gothic"/>
              </w:rPr>
            </w:pPr>
            <w:r>
              <w:t>E</w:t>
            </w:r>
          </w:p>
        </w:tc>
        <w:tc>
          <w:tcPr>
            <w:tcW w:w="2109" w:type="dxa"/>
            <w:gridSpan w:val="2"/>
            <w:vAlign w:val="center"/>
          </w:tcPr>
          <w:p w14:paraId="69359539" w14:textId="6EA78271" w:rsidR="00EF53EC" w:rsidRPr="00934ABC" w:rsidRDefault="00EF53EC" w:rsidP="00EF53EC">
            <w:pPr>
              <w:pStyle w:val="TableParagraph"/>
              <w:jc w:val="center"/>
              <w:rPr>
                <w:rFonts w:ascii="Century Gothic" w:hAnsi="Century Gothic"/>
              </w:rPr>
            </w:pPr>
            <w:r>
              <w:t>AF / I</w:t>
            </w:r>
          </w:p>
        </w:tc>
      </w:tr>
      <w:tr w:rsidR="00EF53EC" w:rsidRPr="00934ABC" w14:paraId="704392D3" w14:textId="77777777" w:rsidTr="007B6981">
        <w:trPr>
          <w:gridAfter w:val="1"/>
          <w:wAfter w:w="8" w:type="dxa"/>
          <w:trHeight w:val="314"/>
        </w:trPr>
        <w:tc>
          <w:tcPr>
            <w:tcW w:w="7254" w:type="dxa"/>
            <w:gridSpan w:val="2"/>
            <w:vAlign w:val="center"/>
          </w:tcPr>
          <w:p w14:paraId="4E1B5A76" w14:textId="6F1AE95D" w:rsidR="00EF53EC" w:rsidRPr="00A140C9" w:rsidRDefault="00EF53EC" w:rsidP="00EF53EC">
            <w:pPr>
              <w:pStyle w:val="TableParagraph"/>
              <w:tabs>
                <w:tab w:val="left" w:pos="471"/>
              </w:tabs>
              <w:ind w:left="328" w:right="441"/>
              <w:rPr>
                <w:rFonts w:ascii="Century Gothic" w:hAnsi="Century Gothic"/>
              </w:rPr>
            </w:pPr>
            <w:r>
              <w:t>Experience of working collaboratively with families and external agencies</w:t>
            </w:r>
          </w:p>
        </w:tc>
        <w:tc>
          <w:tcPr>
            <w:tcW w:w="1010" w:type="dxa"/>
            <w:gridSpan w:val="2"/>
            <w:vAlign w:val="center"/>
          </w:tcPr>
          <w:p w14:paraId="0A6A2F2C" w14:textId="61B8C0F8" w:rsidR="00EF53EC" w:rsidRPr="00934ABC" w:rsidRDefault="00EF53EC" w:rsidP="00EF53EC">
            <w:pPr>
              <w:pStyle w:val="TableParagraph"/>
              <w:spacing w:line="482" w:lineRule="auto"/>
              <w:ind w:right="220"/>
              <w:jc w:val="center"/>
              <w:rPr>
                <w:rFonts w:ascii="Century Gothic" w:hAnsi="Century Gothic"/>
              </w:rPr>
            </w:pPr>
            <w:r>
              <w:t>E</w:t>
            </w:r>
          </w:p>
        </w:tc>
        <w:tc>
          <w:tcPr>
            <w:tcW w:w="2109" w:type="dxa"/>
            <w:gridSpan w:val="2"/>
            <w:vAlign w:val="center"/>
          </w:tcPr>
          <w:p w14:paraId="26A05758" w14:textId="4862FC15" w:rsidR="00EF53EC" w:rsidRPr="00934ABC" w:rsidRDefault="00EF53EC" w:rsidP="00EF53EC">
            <w:pPr>
              <w:pStyle w:val="TableParagraph"/>
              <w:jc w:val="center"/>
              <w:rPr>
                <w:rFonts w:ascii="Century Gothic" w:hAnsi="Century Gothic"/>
              </w:rPr>
            </w:pPr>
            <w:r>
              <w:t>AF / I</w:t>
            </w:r>
          </w:p>
        </w:tc>
      </w:tr>
      <w:tr w:rsidR="00EF53EC" w:rsidRPr="00934ABC" w14:paraId="3693D306" w14:textId="77777777" w:rsidTr="007B6981">
        <w:trPr>
          <w:gridAfter w:val="1"/>
          <w:wAfter w:w="8" w:type="dxa"/>
          <w:trHeight w:val="314"/>
        </w:trPr>
        <w:tc>
          <w:tcPr>
            <w:tcW w:w="7254" w:type="dxa"/>
            <w:gridSpan w:val="2"/>
            <w:vAlign w:val="center"/>
          </w:tcPr>
          <w:p w14:paraId="0E02EFCA" w14:textId="3E558337" w:rsidR="00EF53EC" w:rsidRPr="00A140C9" w:rsidRDefault="00EF53EC" w:rsidP="00EF53EC">
            <w:pPr>
              <w:pStyle w:val="TableParagraph"/>
              <w:tabs>
                <w:tab w:val="left" w:pos="471"/>
              </w:tabs>
              <w:ind w:left="328" w:right="441"/>
              <w:rPr>
                <w:rFonts w:ascii="Century Gothic" w:hAnsi="Century Gothic"/>
              </w:rPr>
            </w:pPr>
            <w:r>
              <w:t>Experience of supporting school improvement initiatives</w:t>
            </w:r>
          </w:p>
        </w:tc>
        <w:tc>
          <w:tcPr>
            <w:tcW w:w="1010" w:type="dxa"/>
            <w:gridSpan w:val="2"/>
            <w:vAlign w:val="center"/>
          </w:tcPr>
          <w:p w14:paraId="21B5DD65" w14:textId="600CA323" w:rsidR="00EF53EC" w:rsidRPr="00934ABC" w:rsidRDefault="00EF53EC" w:rsidP="00EF53EC">
            <w:pPr>
              <w:pStyle w:val="TableParagraph"/>
              <w:spacing w:line="482" w:lineRule="auto"/>
              <w:ind w:right="220"/>
              <w:jc w:val="center"/>
              <w:rPr>
                <w:rFonts w:ascii="Century Gothic" w:hAnsi="Century Gothic"/>
              </w:rPr>
            </w:pPr>
            <w:r>
              <w:t>D</w:t>
            </w:r>
          </w:p>
        </w:tc>
        <w:tc>
          <w:tcPr>
            <w:tcW w:w="2109" w:type="dxa"/>
            <w:gridSpan w:val="2"/>
            <w:vAlign w:val="center"/>
          </w:tcPr>
          <w:p w14:paraId="58FB2A55" w14:textId="7CBE3E4A" w:rsidR="00EF53EC" w:rsidRPr="00934ABC" w:rsidRDefault="00EF53EC" w:rsidP="00EF53EC">
            <w:pPr>
              <w:pStyle w:val="TableParagraph"/>
              <w:jc w:val="center"/>
              <w:rPr>
                <w:rFonts w:ascii="Century Gothic" w:hAnsi="Century Gothic"/>
              </w:rPr>
            </w:pPr>
            <w:r>
              <w:t>AF / I</w:t>
            </w:r>
          </w:p>
        </w:tc>
      </w:tr>
      <w:tr w:rsidR="00EF53EC" w:rsidRPr="00934ABC" w14:paraId="7F4A666A" w14:textId="77777777" w:rsidTr="007B6981">
        <w:trPr>
          <w:gridAfter w:val="1"/>
          <w:wAfter w:w="8" w:type="dxa"/>
          <w:trHeight w:val="314"/>
        </w:trPr>
        <w:tc>
          <w:tcPr>
            <w:tcW w:w="7254" w:type="dxa"/>
            <w:gridSpan w:val="2"/>
            <w:vAlign w:val="center"/>
          </w:tcPr>
          <w:p w14:paraId="667A54DF" w14:textId="29D88F59" w:rsidR="00EF53EC" w:rsidRPr="00A140C9" w:rsidRDefault="00EF53EC" w:rsidP="00EF53EC">
            <w:pPr>
              <w:pStyle w:val="TableParagraph"/>
              <w:tabs>
                <w:tab w:val="left" w:pos="471"/>
              </w:tabs>
              <w:ind w:left="328" w:right="441"/>
              <w:rPr>
                <w:rFonts w:ascii="Century Gothic" w:hAnsi="Century Gothic"/>
              </w:rPr>
            </w:pPr>
            <w:r>
              <w:t>Experience of leading projects or areas of responsibility across a school</w:t>
            </w:r>
          </w:p>
        </w:tc>
        <w:tc>
          <w:tcPr>
            <w:tcW w:w="1010" w:type="dxa"/>
            <w:gridSpan w:val="2"/>
            <w:vAlign w:val="center"/>
          </w:tcPr>
          <w:p w14:paraId="7E16DA75" w14:textId="43BF8740" w:rsidR="00EF53EC" w:rsidRPr="00934ABC" w:rsidRDefault="00EF53EC" w:rsidP="00EF53EC">
            <w:pPr>
              <w:pStyle w:val="TableParagraph"/>
              <w:spacing w:line="482" w:lineRule="auto"/>
              <w:ind w:right="220"/>
              <w:jc w:val="center"/>
              <w:rPr>
                <w:rFonts w:ascii="Century Gothic" w:hAnsi="Century Gothic"/>
              </w:rPr>
            </w:pPr>
            <w:r>
              <w:t>D</w:t>
            </w:r>
          </w:p>
        </w:tc>
        <w:tc>
          <w:tcPr>
            <w:tcW w:w="2109" w:type="dxa"/>
            <w:gridSpan w:val="2"/>
            <w:vAlign w:val="center"/>
          </w:tcPr>
          <w:p w14:paraId="4DC7A67A" w14:textId="1ABB30FE" w:rsidR="00EF53EC" w:rsidRPr="00934ABC" w:rsidRDefault="00EF53EC" w:rsidP="00EF53EC">
            <w:pPr>
              <w:pStyle w:val="TableParagraph"/>
              <w:jc w:val="center"/>
              <w:rPr>
                <w:rFonts w:ascii="Century Gothic" w:hAnsi="Century Gothic"/>
              </w:rPr>
            </w:pPr>
            <w:r>
              <w:t>AF / I</w:t>
            </w:r>
          </w:p>
        </w:tc>
      </w:tr>
      <w:tr w:rsidR="00EF53EC" w:rsidRPr="00934ABC" w14:paraId="4B3237C4" w14:textId="77777777" w:rsidTr="007B6981">
        <w:trPr>
          <w:gridAfter w:val="1"/>
          <w:wAfter w:w="8" w:type="dxa"/>
          <w:trHeight w:val="314"/>
        </w:trPr>
        <w:tc>
          <w:tcPr>
            <w:tcW w:w="7254" w:type="dxa"/>
            <w:gridSpan w:val="2"/>
            <w:vAlign w:val="center"/>
          </w:tcPr>
          <w:p w14:paraId="132D0134" w14:textId="0625D0B8" w:rsidR="00EF53EC" w:rsidRPr="00A140C9" w:rsidRDefault="00EF53EC" w:rsidP="00EF53EC">
            <w:pPr>
              <w:pStyle w:val="TableParagraph"/>
              <w:tabs>
                <w:tab w:val="left" w:pos="471"/>
              </w:tabs>
              <w:ind w:left="328" w:right="441"/>
              <w:rPr>
                <w:rFonts w:ascii="Century Gothic" w:hAnsi="Century Gothic"/>
              </w:rPr>
            </w:pPr>
            <w:r>
              <w:lastRenderedPageBreak/>
              <w:t>Experience of working with autistic children and young people or pupils with SEND</w:t>
            </w:r>
          </w:p>
        </w:tc>
        <w:tc>
          <w:tcPr>
            <w:tcW w:w="1010" w:type="dxa"/>
            <w:gridSpan w:val="2"/>
            <w:vAlign w:val="center"/>
          </w:tcPr>
          <w:p w14:paraId="4093ED20" w14:textId="5F1473D8" w:rsidR="00EF53EC" w:rsidRPr="00934ABC" w:rsidRDefault="00EF53EC" w:rsidP="00EF53EC">
            <w:pPr>
              <w:pStyle w:val="TableParagraph"/>
              <w:spacing w:line="482" w:lineRule="auto"/>
              <w:ind w:right="220"/>
              <w:jc w:val="center"/>
              <w:rPr>
                <w:rFonts w:ascii="Century Gothic" w:hAnsi="Century Gothic"/>
              </w:rPr>
            </w:pPr>
            <w:r>
              <w:t>D</w:t>
            </w:r>
          </w:p>
        </w:tc>
        <w:tc>
          <w:tcPr>
            <w:tcW w:w="2109" w:type="dxa"/>
            <w:gridSpan w:val="2"/>
            <w:vAlign w:val="center"/>
          </w:tcPr>
          <w:p w14:paraId="05FCB82D" w14:textId="3D415194" w:rsidR="00EF53EC" w:rsidRPr="00934ABC" w:rsidRDefault="00EF53EC" w:rsidP="00EF53EC">
            <w:pPr>
              <w:pStyle w:val="TableParagraph"/>
              <w:jc w:val="center"/>
              <w:rPr>
                <w:rFonts w:ascii="Century Gothic" w:hAnsi="Century Gothic"/>
              </w:rPr>
            </w:pPr>
            <w:r>
              <w:t>AF / I</w:t>
            </w:r>
          </w:p>
        </w:tc>
      </w:tr>
      <w:tr w:rsidR="00EF53EC" w:rsidRPr="00934ABC" w14:paraId="5802924D" w14:textId="77777777" w:rsidTr="007B6981">
        <w:trPr>
          <w:gridAfter w:val="1"/>
          <w:wAfter w:w="8" w:type="dxa"/>
          <w:trHeight w:val="314"/>
        </w:trPr>
        <w:tc>
          <w:tcPr>
            <w:tcW w:w="7254" w:type="dxa"/>
            <w:gridSpan w:val="2"/>
            <w:vAlign w:val="center"/>
          </w:tcPr>
          <w:p w14:paraId="0664058B" w14:textId="0DE37A27" w:rsidR="00EF53EC" w:rsidRDefault="00EF53EC" w:rsidP="00EF53EC">
            <w:pPr>
              <w:pStyle w:val="TableParagraph"/>
              <w:tabs>
                <w:tab w:val="left" w:pos="471"/>
              </w:tabs>
              <w:ind w:left="328" w:right="441"/>
            </w:pPr>
            <w:r>
              <w:t>Experience of employer engagement, work experience or post-16 transitions</w:t>
            </w:r>
          </w:p>
        </w:tc>
        <w:tc>
          <w:tcPr>
            <w:tcW w:w="1010" w:type="dxa"/>
            <w:gridSpan w:val="2"/>
            <w:vAlign w:val="center"/>
          </w:tcPr>
          <w:p w14:paraId="46355F31" w14:textId="6AD1E668" w:rsidR="00EF53EC" w:rsidRDefault="00EF53EC" w:rsidP="00EF53EC">
            <w:pPr>
              <w:pStyle w:val="TableParagraph"/>
              <w:spacing w:line="482" w:lineRule="auto"/>
              <w:ind w:right="220"/>
              <w:jc w:val="center"/>
            </w:pPr>
            <w:r>
              <w:t>D</w:t>
            </w:r>
          </w:p>
        </w:tc>
        <w:tc>
          <w:tcPr>
            <w:tcW w:w="2109" w:type="dxa"/>
            <w:gridSpan w:val="2"/>
            <w:vAlign w:val="center"/>
          </w:tcPr>
          <w:p w14:paraId="0891AF66" w14:textId="1181257C" w:rsidR="00EF53EC" w:rsidRDefault="00EF53EC" w:rsidP="00EF53EC">
            <w:pPr>
              <w:pStyle w:val="TableParagraph"/>
              <w:jc w:val="center"/>
            </w:pPr>
            <w:r>
              <w:t>AF / I</w:t>
            </w:r>
          </w:p>
        </w:tc>
      </w:tr>
      <w:tr w:rsidR="00EA228E" w:rsidRPr="00934ABC" w14:paraId="36B62807" w14:textId="77777777" w:rsidTr="00797DF4">
        <w:trPr>
          <w:gridAfter w:val="1"/>
          <w:wAfter w:w="8" w:type="dxa"/>
          <w:trHeight w:val="314"/>
        </w:trPr>
        <w:tc>
          <w:tcPr>
            <w:tcW w:w="10373" w:type="dxa"/>
            <w:gridSpan w:val="6"/>
            <w:vAlign w:val="center"/>
          </w:tcPr>
          <w:p w14:paraId="1B12AE51" w14:textId="37AD1674" w:rsidR="00EA228E" w:rsidRDefault="00EA228E" w:rsidP="00375E26">
            <w:pPr>
              <w:pStyle w:val="TableParagraph"/>
              <w:jc w:val="center"/>
            </w:pPr>
            <w:r>
              <w:t>Qualifications and Training</w:t>
            </w:r>
          </w:p>
        </w:tc>
      </w:tr>
      <w:tr w:rsidR="00EF53EC" w:rsidRPr="00934ABC" w14:paraId="1B850B86" w14:textId="77777777" w:rsidTr="007B6981">
        <w:trPr>
          <w:gridAfter w:val="1"/>
          <w:wAfter w:w="8" w:type="dxa"/>
          <w:trHeight w:val="314"/>
        </w:trPr>
        <w:tc>
          <w:tcPr>
            <w:tcW w:w="7254" w:type="dxa"/>
            <w:gridSpan w:val="2"/>
            <w:vAlign w:val="center"/>
          </w:tcPr>
          <w:p w14:paraId="21F653DE" w14:textId="384F5537" w:rsidR="00EF53EC" w:rsidRDefault="00EF53EC" w:rsidP="00EF53EC">
            <w:pPr>
              <w:pStyle w:val="TableParagraph"/>
              <w:tabs>
                <w:tab w:val="left" w:pos="471"/>
              </w:tabs>
              <w:ind w:left="328" w:right="441"/>
            </w:pPr>
            <w:r>
              <w:t>Educated to degree level</w:t>
            </w:r>
          </w:p>
        </w:tc>
        <w:tc>
          <w:tcPr>
            <w:tcW w:w="1010" w:type="dxa"/>
            <w:gridSpan w:val="2"/>
            <w:vAlign w:val="center"/>
          </w:tcPr>
          <w:p w14:paraId="01FC26FF" w14:textId="455BCCB2" w:rsidR="00EF53EC" w:rsidRDefault="00EF53EC" w:rsidP="00EF53EC">
            <w:pPr>
              <w:pStyle w:val="TableParagraph"/>
              <w:spacing w:line="482" w:lineRule="auto"/>
              <w:ind w:right="220"/>
              <w:jc w:val="center"/>
            </w:pPr>
            <w:r>
              <w:t>E</w:t>
            </w:r>
          </w:p>
        </w:tc>
        <w:tc>
          <w:tcPr>
            <w:tcW w:w="2109" w:type="dxa"/>
            <w:gridSpan w:val="2"/>
            <w:vAlign w:val="center"/>
          </w:tcPr>
          <w:p w14:paraId="4170B2B8" w14:textId="448226DF" w:rsidR="00EF53EC" w:rsidRDefault="00EF53EC" w:rsidP="00EF53EC">
            <w:pPr>
              <w:pStyle w:val="TableParagraph"/>
              <w:jc w:val="center"/>
            </w:pPr>
            <w:r>
              <w:t>AF / Q</w:t>
            </w:r>
          </w:p>
        </w:tc>
      </w:tr>
      <w:tr w:rsidR="00EF53EC" w:rsidRPr="00934ABC" w14:paraId="761DD4A2" w14:textId="77777777" w:rsidTr="007B6981">
        <w:trPr>
          <w:gridAfter w:val="1"/>
          <w:wAfter w:w="8" w:type="dxa"/>
          <w:trHeight w:val="314"/>
        </w:trPr>
        <w:tc>
          <w:tcPr>
            <w:tcW w:w="7254" w:type="dxa"/>
            <w:gridSpan w:val="2"/>
            <w:vAlign w:val="center"/>
          </w:tcPr>
          <w:p w14:paraId="526310D6" w14:textId="14C7B60F" w:rsidR="00EF53EC" w:rsidRDefault="00EF53EC" w:rsidP="00EF53EC">
            <w:pPr>
              <w:pStyle w:val="TableParagraph"/>
              <w:tabs>
                <w:tab w:val="left" w:pos="471"/>
              </w:tabs>
              <w:ind w:left="328" w:right="441"/>
            </w:pPr>
            <w:r>
              <w:t>Evidence of recent and relevant professional development</w:t>
            </w:r>
          </w:p>
        </w:tc>
        <w:tc>
          <w:tcPr>
            <w:tcW w:w="1010" w:type="dxa"/>
            <w:gridSpan w:val="2"/>
            <w:vAlign w:val="center"/>
          </w:tcPr>
          <w:p w14:paraId="3D89CE3D" w14:textId="33D8A438" w:rsidR="00EF53EC" w:rsidRDefault="00EF53EC" w:rsidP="00EF53EC">
            <w:pPr>
              <w:pStyle w:val="TableParagraph"/>
              <w:spacing w:line="482" w:lineRule="auto"/>
              <w:ind w:right="220"/>
              <w:jc w:val="center"/>
            </w:pPr>
            <w:r>
              <w:t>E</w:t>
            </w:r>
          </w:p>
        </w:tc>
        <w:tc>
          <w:tcPr>
            <w:tcW w:w="2109" w:type="dxa"/>
            <w:gridSpan w:val="2"/>
            <w:vAlign w:val="center"/>
          </w:tcPr>
          <w:p w14:paraId="6AB9D499" w14:textId="19717AAA" w:rsidR="00EF53EC" w:rsidRDefault="00EF53EC" w:rsidP="00EF53EC">
            <w:pPr>
              <w:pStyle w:val="TableParagraph"/>
              <w:jc w:val="center"/>
            </w:pPr>
            <w:r>
              <w:t>AF</w:t>
            </w:r>
          </w:p>
        </w:tc>
      </w:tr>
      <w:tr w:rsidR="00EF53EC" w:rsidRPr="00934ABC" w14:paraId="2103B14A" w14:textId="77777777" w:rsidTr="007B6981">
        <w:trPr>
          <w:gridAfter w:val="1"/>
          <w:wAfter w:w="8" w:type="dxa"/>
          <w:trHeight w:val="314"/>
        </w:trPr>
        <w:tc>
          <w:tcPr>
            <w:tcW w:w="7254" w:type="dxa"/>
            <w:gridSpan w:val="2"/>
            <w:vAlign w:val="center"/>
          </w:tcPr>
          <w:p w14:paraId="6C909A17" w14:textId="6CDACF4A" w:rsidR="00EF53EC" w:rsidRDefault="00EF53EC" w:rsidP="00EF53EC">
            <w:pPr>
              <w:pStyle w:val="TableParagraph"/>
              <w:tabs>
                <w:tab w:val="left" w:pos="471"/>
              </w:tabs>
              <w:ind w:left="328" w:right="441"/>
            </w:pPr>
            <w:r>
              <w:t>Careers Leader training or willingness to undertake training</w:t>
            </w:r>
          </w:p>
        </w:tc>
        <w:tc>
          <w:tcPr>
            <w:tcW w:w="1010" w:type="dxa"/>
            <w:gridSpan w:val="2"/>
            <w:vAlign w:val="center"/>
          </w:tcPr>
          <w:p w14:paraId="02745773" w14:textId="7886CEFF" w:rsidR="00EF53EC" w:rsidRDefault="00EF53EC" w:rsidP="00EF53EC">
            <w:pPr>
              <w:pStyle w:val="TableParagraph"/>
              <w:spacing w:line="482" w:lineRule="auto"/>
              <w:ind w:right="220"/>
              <w:jc w:val="center"/>
            </w:pPr>
            <w:r>
              <w:t>D</w:t>
            </w:r>
          </w:p>
        </w:tc>
        <w:tc>
          <w:tcPr>
            <w:tcW w:w="2109" w:type="dxa"/>
            <w:gridSpan w:val="2"/>
            <w:vAlign w:val="center"/>
          </w:tcPr>
          <w:p w14:paraId="444B8A41" w14:textId="6FD64FFE" w:rsidR="00EF53EC" w:rsidRDefault="00EF53EC" w:rsidP="00EF53EC">
            <w:pPr>
              <w:pStyle w:val="TableParagraph"/>
              <w:jc w:val="center"/>
            </w:pPr>
            <w:r>
              <w:t>AF / I</w:t>
            </w:r>
          </w:p>
        </w:tc>
      </w:tr>
      <w:tr w:rsidR="00EF53EC" w:rsidRPr="00934ABC" w14:paraId="27AEFEB9" w14:textId="77777777" w:rsidTr="007B6981">
        <w:trPr>
          <w:gridAfter w:val="1"/>
          <w:wAfter w:w="8" w:type="dxa"/>
          <w:trHeight w:val="314"/>
        </w:trPr>
        <w:tc>
          <w:tcPr>
            <w:tcW w:w="7254" w:type="dxa"/>
            <w:gridSpan w:val="2"/>
            <w:vAlign w:val="center"/>
          </w:tcPr>
          <w:p w14:paraId="7E84DD6D" w14:textId="069DB3EF" w:rsidR="00EF53EC" w:rsidRDefault="00EF53EC" w:rsidP="00EF53EC">
            <w:pPr>
              <w:pStyle w:val="TableParagraph"/>
              <w:tabs>
                <w:tab w:val="left" w:pos="471"/>
              </w:tabs>
              <w:ind w:left="328" w:right="441"/>
            </w:pPr>
            <w:r>
              <w:t>Leadership qualification (NPQ or equivalent)</w:t>
            </w:r>
          </w:p>
        </w:tc>
        <w:tc>
          <w:tcPr>
            <w:tcW w:w="1010" w:type="dxa"/>
            <w:gridSpan w:val="2"/>
            <w:vAlign w:val="center"/>
          </w:tcPr>
          <w:p w14:paraId="4A2F9EE0" w14:textId="5CB5EA38" w:rsidR="00EF53EC" w:rsidRDefault="00EF53EC" w:rsidP="00EF53EC">
            <w:pPr>
              <w:pStyle w:val="TableParagraph"/>
              <w:spacing w:line="482" w:lineRule="auto"/>
              <w:ind w:right="220"/>
              <w:jc w:val="center"/>
            </w:pPr>
            <w:r>
              <w:t>D</w:t>
            </w:r>
          </w:p>
        </w:tc>
        <w:tc>
          <w:tcPr>
            <w:tcW w:w="2109" w:type="dxa"/>
            <w:gridSpan w:val="2"/>
            <w:vAlign w:val="center"/>
          </w:tcPr>
          <w:p w14:paraId="1FEED004" w14:textId="4995C5BA" w:rsidR="00EF53EC" w:rsidRDefault="00EF53EC" w:rsidP="00EF53EC">
            <w:pPr>
              <w:pStyle w:val="TableParagraph"/>
              <w:jc w:val="center"/>
            </w:pPr>
            <w:r>
              <w:t>AF / Q</w:t>
            </w:r>
          </w:p>
        </w:tc>
      </w:tr>
      <w:tr w:rsidR="00FA03FD" w:rsidRPr="00934ABC" w14:paraId="36BDD04E" w14:textId="77777777" w:rsidTr="00BF2683">
        <w:trPr>
          <w:gridAfter w:val="1"/>
          <w:wAfter w:w="8" w:type="dxa"/>
          <w:trHeight w:val="314"/>
        </w:trPr>
        <w:tc>
          <w:tcPr>
            <w:tcW w:w="10373" w:type="dxa"/>
            <w:gridSpan w:val="6"/>
            <w:vAlign w:val="center"/>
          </w:tcPr>
          <w:p w14:paraId="36A36DF3" w14:textId="5CB2D3E7" w:rsidR="00FA03FD" w:rsidRDefault="00DF191F" w:rsidP="00EA228E">
            <w:pPr>
              <w:pStyle w:val="TableParagraph"/>
              <w:jc w:val="center"/>
            </w:pPr>
            <w:r>
              <w:t>Special Skills and Knowledge</w:t>
            </w:r>
          </w:p>
        </w:tc>
      </w:tr>
      <w:tr w:rsidR="00E10855" w:rsidRPr="00934ABC" w14:paraId="28471105" w14:textId="77777777" w:rsidTr="007B6981">
        <w:trPr>
          <w:gridAfter w:val="1"/>
          <w:wAfter w:w="8" w:type="dxa"/>
          <w:trHeight w:val="314"/>
        </w:trPr>
        <w:tc>
          <w:tcPr>
            <w:tcW w:w="7254" w:type="dxa"/>
            <w:gridSpan w:val="2"/>
            <w:vAlign w:val="center"/>
          </w:tcPr>
          <w:p w14:paraId="4A9D0A17" w14:textId="10E21B91" w:rsidR="00E10855" w:rsidRDefault="00E10855" w:rsidP="00E10855">
            <w:pPr>
              <w:pStyle w:val="TableParagraph"/>
              <w:tabs>
                <w:tab w:val="left" w:pos="471"/>
              </w:tabs>
              <w:ind w:left="328" w:right="441"/>
            </w:pPr>
            <w:r>
              <w:t>Understanding of careers education and statutory careers guidance</w:t>
            </w:r>
          </w:p>
        </w:tc>
        <w:tc>
          <w:tcPr>
            <w:tcW w:w="1010" w:type="dxa"/>
            <w:gridSpan w:val="2"/>
            <w:vAlign w:val="center"/>
          </w:tcPr>
          <w:p w14:paraId="059900C8" w14:textId="68B20394" w:rsidR="00E10855" w:rsidRDefault="00E10855" w:rsidP="00E10855">
            <w:pPr>
              <w:pStyle w:val="TableParagraph"/>
              <w:spacing w:line="482" w:lineRule="auto"/>
              <w:ind w:right="220"/>
              <w:jc w:val="center"/>
            </w:pPr>
            <w:r>
              <w:t>E</w:t>
            </w:r>
          </w:p>
        </w:tc>
        <w:tc>
          <w:tcPr>
            <w:tcW w:w="2109" w:type="dxa"/>
            <w:gridSpan w:val="2"/>
            <w:vAlign w:val="center"/>
          </w:tcPr>
          <w:p w14:paraId="59BFA5C3" w14:textId="08AEDD4B" w:rsidR="00E10855" w:rsidRDefault="00E10855" w:rsidP="00E10855">
            <w:pPr>
              <w:pStyle w:val="TableParagraph"/>
              <w:jc w:val="center"/>
            </w:pPr>
            <w:r>
              <w:t>AF / I</w:t>
            </w:r>
          </w:p>
        </w:tc>
      </w:tr>
      <w:tr w:rsidR="00E10855" w:rsidRPr="00934ABC" w14:paraId="77CC68FD" w14:textId="77777777" w:rsidTr="007B6981">
        <w:trPr>
          <w:gridAfter w:val="1"/>
          <w:wAfter w:w="8" w:type="dxa"/>
          <w:trHeight w:val="314"/>
        </w:trPr>
        <w:tc>
          <w:tcPr>
            <w:tcW w:w="7254" w:type="dxa"/>
            <w:gridSpan w:val="2"/>
            <w:vAlign w:val="center"/>
          </w:tcPr>
          <w:p w14:paraId="4D5F116F" w14:textId="4CCA0D12" w:rsidR="00E10855" w:rsidRDefault="00E10855" w:rsidP="00E10855">
            <w:pPr>
              <w:pStyle w:val="TableParagraph"/>
              <w:tabs>
                <w:tab w:val="left" w:pos="471"/>
              </w:tabs>
              <w:ind w:left="328" w:right="441"/>
            </w:pPr>
            <w:r>
              <w:t>Understanding of the Gatsby Benchmarks</w:t>
            </w:r>
          </w:p>
        </w:tc>
        <w:tc>
          <w:tcPr>
            <w:tcW w:w="1010" w:type="dxa"/>
            <w:gridSpan w:val="2"/>
            <w:vAlign w:val="center"/>
          </w:tcPr>
          <w:p w14:paraId="532CAA70" w14:textId="6775EF87" w:rsidR="00E10855" w:rsidRDefault="00E10855" w:rsidP="00E10855">
            <w:pPr>
              <w:pStyle w:val="TableParagraph"/>
              <w:spacing w:line="482" w:lineRule="auto"/>
              <w:ind w:right="220"/>
              <w:jc w:val="center"/>
            </w:pPr>
            <w:r>
              <w:t>E</w:t>
            </w:r>
          </w:p>
        </w:tc>
        <w:tc>
          <w:tcPr>
            <w:tcW w:w="2109" w:type="dxa"/>
            <w:gridSpan w:val="2"/>
            <w:vAlign w:val="center"/>
          </w:tcPr>
          <w:p w14:paraId="73935FBA" w14:textId="02F65890" w:rsidR="00E10855" w:rsidRDefault="00E10855" w:rsidP="00E10855">
            <w:pPr>
              <w:pStyle w:val="TableParagraph"/>
              <w:jc w:val="center"/>
            </w:pPr>
            <w:r>
              <w:t>AF / I</w:t>
            </w:r>
          </w:p>
        </w:tc>
      </w:tr>
      <w:tr w:rsidR="00E10855" w:rsidRPr="00934ABC" w14:paraId="5101E0A1" w14:textId="77777777" w:rsidTr="007B6981">
        <w:trPr>
          <w:gridAfter w:val="1"/>
          <w:wAfter w:w="8" w:type="dxa"/>
          <w:trHeight w:val="314"/>
        </w:trPr>
        <w:tc>
          <w:tcPr>
            <w:tcW w:w="7254" w:type="dxa"/>
            <w:gridSpan w:val="2"/>
            <w:vAlign w:val="center"/>
          </w:tcPr>
          <w:p w14:paraId="10B65A25" w14:textId="677ABAD5" w:rsidR="00E10855" w:rsidRDefault="00E10855" w:rsidP="00E10855">
            <w:pPr>
              <w:pStyle w:val="TableParagraph"/>
              <w:tabs>
                <w:tab w:val="left" w:pos="471"/>
              </w:tabs>
              <w:ind w:left="328" w:right="441"/>
            </w:pPr>
            <w:r>
              <w:t>Knowledge of preparation for adulthood outcomes for pupils with SEND</w:t>
            </w:r>
          </w:p>
        </w:tc>
        <w:tc>
          <w:tcPr>
            <w:tcW w:w="1010" w:type="dxa"/>
            <w:gridSpan w:val="2"/>
            <w:vAlign w:val="center"/>
          </w:tcPr>
          <w:p w14:paraId="3EACE887" w14:textId="419AE1A0" w:rsidR="00E10855" w:rsidRDefault="00E10855" w:rsidP="00E10855">
            <w:pPr>
              <w:pStyle w:val="TableParagraph"/>
              <w:spacing w:line="482" w:lineRule="auto"/>
              <w:ind w:right="220"/>
              <w:jc w:val="center"/>
            </w:pPr>
            <w:r>
              <w:t>E</w:t>
            </w:r>
          </w:p>
        </w:tc>
        <w:tc>
          <w:tcPr>
            <w:tcW w:w="2109" w:type="dxa"/>
            <w:gridSpan w:val="2"/>
            <w:vAlign w:val="center"/>
          </w:tcPr>
          <w:p w14:paraId="0A614788" w14:textId="29C9F7D3" w:rsidR="00E10855" w:rsidRDefault="00E10855" w:rsidP="00E10855">
            <w:pPr>
              <w:pStyle w:val="TableParagraph"/>
              <w:jc w:val="center"/>
            </w:pPr>
            <w:r>
              <w:t>AF / I</w:t>
            </w:r>
          </w:p>
        </w:tc>
      </w:tr>
      <w:tr w:rsidR="00E10855" w:rsidRPr="00934ABC" w14:paraId="24CB0A2E" w14:textId="77777777" w:rsidTr="007B6981">
        <w:trPr>
          <w:gridAfter w:val="1"/>
          <w:wAfter w:w="8" w:type="dxa"/>
          <w:trHeight w:val="314"/>
        </w:trPr>
        <w:tc>
          <w:tcPr>
            <w:tcW w:w="7254" w:type="dxa"/>
            <w:gridSpan w:val="2"/>
            <w:vAlign w:val="center"/>
          </w:tcPr>
          <w:p w14:paraId="63786DE5" w14:textId="465BCD96" w:rsidR="00E10855" w:rsidRDefault="00E10855" w:rsidP="00E10855">
            <w:pPr>
              <w:pStyle w:val="TableParagraph"/>
              <w:tabs>
                <w:tab w:val="left" w:pos="471"/>
              </w:tabs>
              <w:ind w:left="328" w:right="441"/>
            </w:pPr>
            <w:r>
              <w:t>Understanding of transition pathways including further education, employment and supported internships</w:t>
            </w:r>
          </w:p>
        </w:tc>
        <w:tc>
          <w:tcPr>
            <w:tcW w:w="1010" w:type="dxa"/>
            <w:gridSpan w:val="2"/>
            <w:vAlign w:val="center"/>
          </w:tcPr>
          <w:p w14:paraId="1E1CCE4C" w14:textId="2C2D4F0E" w:rsidR="00E10855" w:rsidRDefault="00E10855" w:rsidP="00E10855">
            <w:pPr>
              <w:pStyle w:val="TableParagraph"/>
              <w:spacing w:line="482" w:lineRule="auto"/>
              <w:ind w:right="220"/>
              <w:jc w:val="center"/>
            </w:pPr>
            <w:r>
              <w:t>E</w:t>
            </w:r>
          </w:p>
        </w:tc>
        <w:tc>
          <w:tcPr>
            <w:tcW w:w="2109" w:type="dxa"/>
            <w:gridSpan w:val="2"/>
            <w:vAlign w:val="center"/>
          </w:tcPr>
          <w:p w14:paraId="522306DC" w14:textId="36F27A80" w:rsidR="00E10855" w:rsidRDefault="00E10855" w:rsidP="00E10855">
            <w:pPr>
              <w:pStyle w:val="TableParagraph"/>
              <w:jc w:val="center"/>
            </w:pPr>
            <w:r>
              <w:t>AF / I</w:t>
            </w:r>
          </w:p>
        </w:tc>
      </w:tr>
      <w:tr w:rsidR="00E10855" w:rsidRPr="00934ABC" w14:paraId="618739B6" w14:textId="77777777" w:rsidTr="007B6981">
        <w:trPr>
          <w:gridAfter w:val="1"/>
          <w:wAfter w:w="8" w:type="dxa"/>
          <w:trHeight w:val="314"/>
        </w:trPr>
        <w:tc>
          <w:tcPr>
            <w:tcW w:w="7254" w:type="dxa"/>
            <w:gridSpan w:val="2"/>
            <w:vAlign w:val="center"/>
          </w:tcPr>
          <w:p w14:paraId="122B8231" w14:textId="6521501F" w:rsidR="00E10855" w:rsidRDefault="00E10855" w:rsidP="00E10855">
            <w:pPr>
              <w:pStyle w:val="TableParagraph"/>
              <w:tabs>
                <w:tab w:val="left" w:pos="471"/>
              </w:tabs>
              <w:ind w:left="328" w:right="441"/>
            </w:pPr>
            <w:r>
              <w:t>Understanding of person-centred planning and person-centred approaches</w:t>
            </w:r>
          </w:p>
        </w:tc>
        <w:tc>
          <w:tcPr>
            <w:tcW w:w="1010" w:type="dxa"/>
            <w:gridSpan w:val="2"/>
            <w:vAlign w:val="center"/>
          </w:tcPr>
          <w:p w14:paraId="2A2E4487" w14:textId="3A8312D7" w:rsidR="00E10855" w:rsidRDefault="00E10855" w:rsidP="00E10855">
            <w:pPr>
              <w:pStyle w:val="TableParagraph"/>
              <w:spacing w:line="482" w:lineRule="auto"/>
              <w:ind w:right="220"/>
              <w:jc w:val="center"/>
            </w:pPr>
            <w:r>
              <w:t>E</w:t>
            </w:r>
          </w:p>
        </w:tc>
        <w:tc>
          <w:tcPr>
            <w:tcW w:w="2109" w:type="dxa"/>
            <w:gridSpan w:val="2"/>
            <w:vAlign w:val="center"/>
          </w:tcPr>
          <w:p w14:paraId="4C07C7C2" w14:textId="4C49BB9B" w:rsidR="00E10855" w:rsidRDefault="00E10855" w:rsidP="00E10855">
            <w:pPr>
              <w:pStyle w:val="TableParagraph"/>
              <w:jc w:val="center"/>
            </w:pPr>
            <w:r>
              <w:t>AF / I</w:t>
            </w:r>
          </w:p>
        </w:tc>
      </w:tr>
      <w:tr w:rsidR="00E10855" w:rsidRPr="00934ABC" w14:paraId="178F5398" w14:textId="77777777" w:rsidTr="007B6981">
        <w:trPr>
          <w:gridAfter w:val="1"/>
          <w:wAfter w:w="8" w:type="dxa"/>
          <w:trHeight w:val="314"/>
        </w:trPr>
        <w:tc>
          <w:tcPr>
            <w:tcW w:w="7254" w:type="dxa"/>
            <w:gridSpan w:val="2"/>
            <w:vAlign w:val="center"/>
          </w:tcPr>
          <w:p w14:paraId="25B4FAA3" w14:textId="2CB9933C" w:rsidR="00E10855" w:rsidRDefault="00E10855" w:rsidP="00E10855">
            <w:pPr>
              <w:pStyle w:val="TableParagraph"/>
              <w:tabs>
                <w:tab w:val="left" w:pos="471"/>
              </w:tabs>
              <w:ind w:left="328" w:right="441"/>
            </w:pPr>
            <w:r>
              <w:t>Ability to analyse and interpret qualitative and quantitative data</w:t>
            </w:r>
          </w:p>
        </w:tc>
        <w:tc>
          <w:tcPr>
            <w:tcW w:w="1010" w:type="dxa"/>
            <w:gridSpan w:val="2"/>
            <w:vAlign w:val="center"/>
          </w:tcPr>
          <w:p w14:paraId="2B000400" w14:textId="7C1186B2" w:rsidR="00E10855" w:rsidRDefault="00E10855" w:rsidP="00E10855">
            <w:pPr>
              <w:pStyle w:val="TableParagraph"/>
              <w:spacing w:line="482" w:lineRule="auto"/>
              <w:ind w:right="220"/>
              <w:jc w:val="center"/>
            </w:pPr>
            <w:r>
              <w:t>E</w:t>
            </w:r>
          </w:p>
        </w:tc>
        <w:tc>
          <w:tcPr>
            <w:tcW w:w="2109" w:type="dxa"/>
            <w:gridSpan w:val="2"/>
            <w:vAlign w:val="center"/>
          </w:tcPr>
          <w:p w14:paraId="3AA64419" w14:textId="2CE46A05" w:rsidR="00E10855" w:rsidRDefault="00E10855" w:rsidP="00E10855">
            <w:pPr>
              <w:pStyle w:val="TableParagraph"/>
              <w:jc w:val="center"/>
            </w:pPr>
            <w:r>
              <w:t>I / AC</w:t>
            </w:r>
          </w:p>
        </w:tc>
      </w:tr>
      <w:tr w:rsidR="00E10855" w:rsidRPr="00934ABC" w14:paraId="6C6F6DDC" w14:textId="77777777" w:rsidTr="007B6981">
        <w:trPr>
          <w:gridAfter w:val="1"/>
          <w:wAfter w:w="8" w:type="dxa"/>
          <w:trHeight w:val="314"/>
        </w:trPr>
        <w:tc>
          <w:tcPr>
            <w:tcW w:w="7254" w:type="dxa"/>
            <w:gridSpan w:val="2"/>
            <w:vAlign w:val="center"/>
          </w:tcPr>
          <w:p w14:paraId="05B5AF08" w14:textId="6BF8671B" w:rsidR="00E10855" w:rsidRDefault="00E10855" w:rsidP="00E10855">
            <w:pPr>
              <w:pStyle w:val="TableParagraph"/>
              <w:tabs>
                <w:tab w:val="left" w:pos="471"/>
              </w:tabs>
              <w:ind w:left="328" w:right="441"/>
            </w:pPr>
            <w:r>
              <w:t>Understanding of employer engagement and work-related learning opportunities</w:t>
            </w:r>
          </w:p>
        </w:tc>
        <w:tc>
          <w:tcPr>
            <w:tcW w:w="1010" w:type="dxa"/>
            <w:gridSpan w:val="2"/>
            <w:vAlign w:val="center"/>
          </w:tcPr>
          <w:p w14:paraId="260871D1" w14:textId="78490038" w:rsidR="00E10855" w:rsidRDefault="00E10855" w:rsidP="00E10855">
            <w:pPr>
              <w:pStyle w:val="TableParagraph"/>
              <w:spacing w:line="482" w:lineRule="auto"/>
              <w:ind w:right="220"/>
              <w:jc w:val="center"/>
            </w:pPr>
            <w:r>
              <w:t>D</w:t>
            </w:r>
          </w:p>
        </w:tc>
        <w:tc>
          <w:tcPr>
            <w:tcW w:w="2109" w:type="dxa"/>
            <w:gridSpan w:val="2"/>
            <w:vAlign w:val="center"/>
          </w:tcPr>
          <w:p w14:paraId="2D032356" w14:textId="74C843E9" w:rsidR="00E10855" w:rsidRDefault="00E10855" w:rsidP="00E10855">
            <w:pPr>
              <w:pStyle w:val="TableParagraph"/>
              <w:jc w:val="center"/>
            </w:pPr>
            <w:r>
              <w:t>AF / I</w:t>
            </w:r>
          </w:p>
        </w:tc>
      </w:tr>
      <w:tr w:rsidR="00E10855" w:rsidRPr="00934ABC" w14:paraId="7DB8606A" w14:textId="77777777" w:rsidTr="007B6981">
        <w:trPr>
          <w:gridAfter w:val="1"/>
          <w:wAfter w:w="8" w:type="dxa"/>
          <w:trHeight w:val="314"/>
        </w:trPr>
        <w:tc>
          <w:tcPr>
            <w:tcW w:w="7254" w:type="dxa"/>
            <w:gridSpan w:val="2"/>
            <w:vAlign w:val="center"/>
          </w:tcPr>
          <w:p w14:paraId="4C471D1B" w14:textId="203B9133" w:rsidR="00E10855" w:rsidRDefault="00E10855" w:rsidP="00E10855">
            <w:pPr>
              <w:pStyle w:val="TableParagraph"/>
              <w:tabs>
                <w:tab w:val="left" w:pos="471"/>
              </w:tabs>
              <w:ind w:left="328" w:right="441"/>
            </w:pPr>
            <w:r>
              <w:t>Understanding of autism and SEND practice</w:t>
            </w:r>
          </w:p>
        </w:tc>
        <w:tc>
          <w:tcPr>
            <w:tcW w:w="1010" w:type="dxa"/>
            <w:gridSpan w:val="2"/>
            <w:vAlign w:val="center"/>
          </w:tcPr>
          <w:p w14:paraId="5F34776A" w14:textId="701BD478" w:rsidR="00E10855" w:rsidRDefault="00E10855" w:rsidP="00E10855">
            <w:pPr>
              <w:pStyle w:val="TableParagraph"/>
              <w:spacing w:line="482" w:lineRule="auto"/>
              <w:ind w:right="220"/>
              <w:jc w:val="center"/>
            </w:pPr>
            <w:r>
              <w:t>D</w:t>
            </w:r>
          </w:p>
        </w:tc>
        <w:tc>
          <w:tcPr>
            <w:tcW w:w="2109" w:type="dxa"/>
            <w:gridSpan w:val="2"/>
            <w:vAlign w:val="center"/>
          </w:tcPr>
          <w:p w14:paraId="7AD5F8D8" w14:textId="4B84ECDC" w:rsidR="00E10855" w:rsidRDefault="00E10855" w:rsidP="00E10855">
            <w:pPr>
              <w:pStyle w:val="TableParagraph"/>
              <w:jc w:val="center"/>
            </w:pPr>
            <w:r>
              <w:t>AF / I</w:t>
            </w:r>
          </w:p>
        </w:tc>
      </w:tr>
      <w:tr w:rsidR="00E10855" w:rsidRPr="00934ABC" w14:paraId="5A12CA70" w14:textId="77777777" w:rsidTr="007B6981">
        <w:trPr>
          <w:gridAfter w:val="1"/>
          <w:wAfter w:w="8" w:type="dxa"/>
          <w:trHeight w:val="314"/>
        </w:trPr>
        <w:tc>
          <w:tcPr>
            <w:tcW w:w="7254" w:type="dxa"/>
            <w:gridSpan w:val="2"/>
            <w:vAlign w:val="center"/>
          </w:tcPr>
          <w:p w14:paraId="60D8C186" w14:textId="457F8F42" w:rsidR="00E10855" w:rsidRDefault="00E10855" w:rsidP="00E10855">
            <w:pPr>
              <w:pStyle w:val="TableParagraph"/>
              <w:tabs>
                <w:tab w:val="left" w:pos="471"/>
              </w:tabs>
              <w:ind w:left="328" w:right="441"/>
            </w:pPr>
            <w:r>
              <w:t>Knowledge of safeguarding responsibilities within education</w:t>
            </w:r>
          </w:p>
        </w:tc>
        <w:tc>
          <w:tcPr>
            <w:tcW w:w="1010" w:type="dxa"/>
            <w:gridSpan w:val="2"/>
            <w:vAlign w:val="center"/>
          </w:tcPr>
          <w:p w14:paraId="76852A50" w14:textId="49A7C0ED" w:rsidR="00E10855" w:rsidRDefault="00E10855" w:rsidP="00E10855">
            <w:pPr>
              <w:pStyle w:val="TableParagraph"/>
              <w:spacing w:line="482" w:lineRule="auto"/>
              <w:ind w:right="220"/>
              <w:jc w:val="center"/>
            </w:pPr>
            <w:r>
              <w:t>E</w:t>
            </w:r>
          </w:p>
        </w:tc>
        <w:tc>
          <w:tcPr>
            <w:tcW w:w="2109" w:type="dxa"/>
            <w:gridSpan w:val="2"/>
            <w:vAlign w:val="center"/>
          </w:tcPr>
          <w:p w14:paraId="6DB529D5" w14:textId="43A117CB" w:rsidR="00E10855" w:rsidRDefault="00E10855" w:rsidP="00E10855">
            <w:pPr>
              <w:pStyle w:val="TableParagraph"/>
              <w:jc w:val="center"/>
            </w:pPr>
            <w:r>
              <w:t>I</w:t>
            </w:r>
          </w:p>
        </w:tc>
      </w:tr>
      <w:tr w:rsidR="00E10855" w:rsidRPr="00934ABC" w14:paraId="236B80F7" w14:textId="77777777" w:rsidTr="007B6981">
        <w:trPr>
          <w:gridAfter w:val="1"/>
          <w:wAfter w:w="8" w:type="dxa"/>
          <w:trHeight w:val="314"/>
        </w:trPr>
        <w:tc>
          <w:tcPr>
            <w:tcW w:w="7254" w:type="dxa"/>
            <w:gridSpan w:val="2"/>
            <w:vAlign w:val="center"/>
          </w:tcPr>
          <w:p w14:paraId="7483DF49" w14:textId="161A9C78" w:rsidR="00E10855" w:rsidRDefault="00E10855" w:rsidP="00E10855">
            <w:pPr>
              <w:pStyle w:val="TableParagraph"/>
              <w:tabs>
                <w:tab w:val="left" w:pos="471"/>
              </w:tabs>
              <w:ind w:left="328" w:right="441"/>
            </w:pPr>
            <w:r>
              <w:t>Strong ICT and administrative skills</w:t>
            </w:r>
          </w:p>
        </w:tc>
        <w:tc>
          <w:tcPr>
            <w:tcW w:w="1010" w:type="dxa"/>
            <w:gridSpan w:val="2"/>
            <w:vAlign w:val="center"/>
          </w:tcPr>
          <w:p w14:paraId="0219E3FE" w14:textId="15F15348" w:rsidR="00E10855" w:rsidRDefault="00E10855" w:rsidP="00E10855">
            <w:pPr>
              <w:pStyle w:val="TableParagraph"/>
              <w:spacing w:line="482" w:lineRule="auto"/>
              <w:ind w:right="220"/>
              <w:jc w:val="center"/>
            </w:pPr>
            <w:r>
              <w:t>E</w:t>
            </w:r>
          </w:p>
        </w:tc>
        <w:tc>
          <w:tcPr>
            <w:tcW w:w="2109" w:type="dxa"/>
            <w:gridSpan w:val="2"/>
            <w:vAlign w:val="center"/>
          </w:tcPr>
          <w:p w14:paraId="364C2D1D" w14:textId="6614A0A9" w:rsidR="00E10855" w:rsidRDefault="00E10855" w:rsidP="00E10855">
            <w:pPr>
              <w:pStyle w:val="TableParagraph"/>
              <w:jc w:val="center"/>
            </w:pPr>
            <w:r>
              <w:t>AF / I</w:t>
            </w:r>
          </w:p>
        </w:tc>
      </w:tr>
      <w:tr w:rsidR="00DF191F" w:rsidRPr="00934ABC" w14:paraId="213283AC" w14:textId="77777777" w:rsidTr="00363B4C">
        <w:trPr>
          <w:gridAfter w:val="1"/>
          <w:wAfter w:w="8" w:type="dxa"/>
          <w:trHeight w:val="314"/>
        </w:trPr>
        <w:tc>
          <w:tcPr>
            <w:tcW w:w="10373" w:type="dxa"/>
            <w:gridSpan w:val="6"/>
            <w:vAlign w:val="center"/>
          </w:tcPr>
          <w:p w14:paraId="72C24088" w14:textId="4231D4E3" w:rsidR="00DF191F" w:rsidRDefault="0044719A" w:rsidP="00FA03FD">
            <w:pPr>
              <w:pStyle w:val="TableParagraph"/>
              <w:jc w:val="center"/>
            </w:pPr>
            <w:r>
              <w:t>Personal Qualities</w:t>
            </w:r>
          </w:p>
        </w:tc>
      </w:tr>
      <w:tr w:rsidR="00131F39" w:rsidRPr="00934ABC" w14:paraId="23C5B9AA" w14:textId="77777777" w:rsidTr="007B6981">
        <w:trPr>
          <w:gridAfter w:val="1"/>
          <w:wAfter w:w="8" w:type="dxa"/>
          <w:trHeight w:val="314"/>
        </w:trPr>
        <w:tc>
          <w:tcPr>
            <w:tcW w:w="7254" w:type="dxa"/>
            <w:gridSpan w:val="2"/>
            <w:vAlign w:val="center"/>
          </w:tcPr>
          <w:p w14:paraId="3BCDB6BF" w14:textId="5FF451ED" w:rsidR="00131F39" w:rsidRDefault="00131F39" w:rsidP="00131F39">
            <w:pPr>
              <w:pStyle w:val="TableParagraph"/>
              <w:tabs>
                <w:tab w:val="left" w:pos="471"/>
              </w:tabs>
              <w:ind w:left="328" w:right="441"/>
            </w:pPr>
            <w:r>
              <w:t>Passionate advocate for improving future outcomes for autistic children and young people</w:t>
            </w:r>
          </w:p>
        </w:tc>
        <w:tc>
          <w:tcPr>
            <w:tcW w:w="1010" w:type="dxa"/>
            <w:gridSpan w:val="2"/>
            <w:vAlign w:val="center"/>
          </w:tcPr>
          <w:p w14:paraId="5DE8986C" w14:textId="51C92CFC" w:rsidR="00131F39" w:rsidRDefault="00131F39" w:rsidP="00131F39">
            <w:pPr>
              <w:pStyle w:val="TableParagraph"/>
              <w:spacing w:line="482" w:lineRule="auto"/>
              <w:ind w:right="220"/>
              <w:jc w:val="center"/>
            </w:pPr>
            <w:r>
              <w:t>E</w:t>
            </w:r>
          </w:p>
        </w:tc>
        <w:tc>
          <w:tcPr>
            <w:tcW w:w="2109" w:type="dxa"/>
            <w:gridSpan w:val="2"/>
            <w:vAlign w:val="center"/>
          </w:tcPr>
          <w:p w14:paraId="3F2C5BAC" w14:textId="113C1121" w:rsidR="00131F39" w:rsidRDefault="00131F39" w:rsidP="00131F39">
            <w:pPr>
              <w:pStyle w:val="TableParagraph"/>
              <w:jc w:val="center"/>
            </w:pPr>
            <w:r>
              <w:t>I</w:t>
            </w:r>
          </w:p>
        </w:tc>
      </w:tr>
      <w:tr w:rsidR="00131F39" w:rsidRPr="00934ABC" w14:paraId="3BD63AF9" w14:textId="77777777" w:rsidTr="007B6981">
        <w:trPr>
          <w:gridAfter w:val="1"/>
          <w:wAfter w:w="8" w:type="dxa"/>
          <w:trHeight w:val="314"/>
        </w:trPr>
        <w:tc>
          <w:tcPr>
            <w:tcW w:w="7254" w:type="dxa"/>
            <w:gridSpan w:val="2"/>
            <w:vAlign w:val="center"/>
          </w:tcPr>
          <w:p w14:paraId="4CD9CF40" w14:textId="21317495" w:rsidR="00131F39" w:rsidRDefault="00131F39" w:rsidP="00131F39">
            <w:pPr>
              <w:pStyle w:val="TableParagraph"/>
              <w:tabs>
                <w:tab w:val="left" w:pos="471"/>
              </w:tabs>
              <w:ind w:left="328" w:right="441"/>
            </w:pPr>
            <w:r>
              <w:t>Strong strategic thinker with the ability to influence practice across the school</w:t>
            </w:r>
          </w:p>
        </w:tc>
        <w:tc>
          <w:tcPr>
            <w:tcW w:w="1010" w:type="dxa"/>
            <w:gridSpan w:val="2"/>
            <w:vAlign w:val="center"/>
          </w:tcPr>
          <w:p w14:paraId="5AF0B3D3" w14:textId="4B08EC54" w:rsidR="00131F39" w:rsidRDefault="00131F39" w:rsidP="00131F39">
            <w:pPr>
              <w:pStyle w:val="TableParagraph"/>
              <w:spacing w:line="482" w:lineRule="auto"/>
              <w:ind w:right="220"/>
              <w:jc w:val="center"/>
            </w:pPr>
            <w:r>
              <w:t>E</w:t>
            </w:r>
          </w:p>
        </w:tc>
        <w:tc>
          <w:tcPr>
            <w:tcW w:w="2109" w:type="dxa"/>
            <w:gridSpan w:val="2"/>
            <w:vAlign w:val="center"/>
          </w:tcPr>
          <w:p w14:paraId="5F2F7CDE" w14:textId="51407925" w:rsidR="00131F39" w:rsidRDefault="00131F39" w:rsidP="00131F39">
            <w:pPr>
              <w:pStyle w:val="TableParagraph"/>
              <w:jc w:val="center"/>
            </w:pPr>
            <w:r>
              <w:t>I / AC</w:t>
            </w:r>
          </w:p>
        </w:tc>
      </w:tr>
      <w:tr w:rsidR="00131F39" w:rsidRPr="00934ABC" w14:paraId="1E96D7BF" w14:textId="77777777" w:rsidTr="007B6981">
        <w:trPr>
          <w:gridAfter w:val="1"/>
          <w:wAfter w:w="8" w:type="dxa"/>
          <w:trHeight w:val="314"/>
        </w:trPr>
        <w:tc>
          <w:tcPr>
            <w:tcW w:w="7254" w:type="dxa"/>
            <w:gridSpan w:val="2"/>
            <w:vAlign w:val="center"/>
          </w:tcPr>
          <w:p w14:paraId="1D9E5EEE" w14:textId="5B8F6199" w:rsidR="00131F39" w:rsidRDefault="00131F39" w:rsidP="00131F39">
            <w:pPr>
              <w:pStyle w:val="TableParagraph"/>
              <w:tabs>
                <w:tab w:val="left" w:pos="471"/>
              </w:tabs>
              <w:ind w:left="328" w:right="441"/>
            </w:pPr>
            <w:r>
              <w:t>Excellent communication and interpersonal skills</w:t>
            </w:r>
          </w:p>
        </w:tc>
        <w:tc>
          <w:tcPr>
            <w:tcW w:w="1010" w:type="dxa"/>
            <w:gridSpan w:val="2"/>
            <w:vAlign w:val="center"/>
          </w:tcPr>
          <w:p w14:paraId="5FAC9625" w14:textId="6546645A" w:rsidR="00131F39" w:rsidRDefault="00131F39" w:rsidP="00131F39">
            <w:pPr>
              <w:pStyle w:val="TableParagraph"/>
              <w:spacing w:line="482" w:lineRule="auto"/>
              <w:ind w:right="220"/>
              <w:jc w:val="center"/>
            </w:pPr>
            <w:r>
              <w:t>E</w:t>
            </w:r>
          </w:p>
        </w:tc>
        <w:tc>
          <w:tcPr>
            <w:tcW w:w="2109" w:type="dxa"/>
            <w:gridSpan w:val="2"/>
            <w:vAlign w:val="center"/>
          </w:tcPr>
          <w:p w14:paraId="7B08E06E" w14:textId="75EDCBA9" w:rsidR="00131F39" w:rsidRDefault="00131F39" w:rsidP="00131F39">
            <w:pPr>
              <w:pStyle w:val="TableParagraph"/>
              <w:jc w:val="center"/>
            </w:pPr>
            <w:r>
              <w:t>I</w:t>
            </w:r>
          </w:p>
        </w:tc>
      </w:tr>
      <w:tr w:rsidR="00131F39" w:rsidRPr="00934ABC" w14:paraId="6CA45863" w14:textId="77777777" w:rsidTr="007B6981">
        <w:trPr>
          <w:gridAfter w:val="1"/>
          <w:wAfter w:w="8" w:type="dxa"/>
          <w:trHeight w:val="314"/>
        </w:trPr>
        <w:tc>
          <w:tcPr>
            <w:tcW w:w="7254" w:type="dxa"/>
            <w:gridSpan w:val="2"/>
            <w:vAlign w:val="center"/>
          </w:tcPr>
          <w:p w14:paraId="4F415037" w14:textId="4348D117" w:rsidR="00131F39" w:rsidRDefault="00131F39" w:rsidP="00131F39">
            <w:pPr>
              <w:pStyle w:val="TableParagraph"/>
              <w:tabs>
                <w:tab w:val="left" w:pos="471"/>
              </w:tabs>
              <w:ind w:left="328" w:right="441"/>
            </w:pPr>
            <w:r>
              <w:t>Ability to develop and maintain effective professional relationships</w:t>
            </w:r>
          </w:p>
        </w:tc>
        <w:tc>
          <w:tcPr>
            <w:tcW w:w="1010" w:type="dxa"/>
            <w:gridSpan w:val="2"/>
            <w:vAlign w:val="center"/>
          </w:tcPr>
          <w:p w14:paraId="17AF3469" w14:textId="5E8ABE50" w:rsidR="00131F39" w:rsidRDefault="00131F39" w:rsidP="00131F39">
            <w:pPr>
              <w:pStyle w:val="TableParagraph"/>
              <w:spacing w:line="482" w:lineRule="auto"/>
              <w:ind w:right="220"/>
              <w:jc w:val="center"/>
            </w:pPr>
            <w:r>
              <w:t>E</w:t>
            </w:r>
          </w:p>
        </w:tc>
        <w:tc>
          <w:tcPr>
            <w:tcW w:w="2109" w:type="dxa"/>
            <w:gridSpan w:val="2"/>
            <w:vAlign w:val="center"/>
          </w:tcPr>
          <w:p w14:paraId="377A5F3C" w14:textId="0F0BB1A3" w:rsidR="00131F39" w:rsidRDefault="00131F39" w:rsidP="00131F39">
            <w:pPr>
              <w:pStyle w:val="TableParagraph"/>
              <w:jc w:val="center"/>
            </w:pPr>
            <w:r>
              <w:t>I</w:t>
            </w:r>
          </w:p>
        </w:tc>
      </w:tr>
      <w:tr w:rsidR="00131F39" w:rsidRPr="00934ABC" w14:paraId="22AE7D74" w14:textId="77777777" w:rsidTr="007B6981">
        <w:trPr>
          <w:gridAfter w:val="1"/>
          <w:wAfter w:w="8" w:type="dxa"/>
          <w:trHeight w:val="314"/>
        </w:trPr>
        <w:tc>
          <w:tcPr>
            <w:tcW w:w="7254" w:type="dxa"/>
            <w:gridSpan w:val="2"/>
            <w:vAlign w:val="center"/>
          </w:tcPr>
          <w:p w14:paraId="1A038593" w14:textId="799E23B9" w:rsidR="00131F39" w:rsidRDefault="00131F39" w:rsidP="00131F39">
            <w:pPr>
              <w:pStyle w:val="TableParagraph"/>
              <w:tabs>
                <w:tab w:val="left" w:pos="471"/>
              </w:tabs>
              <w:ind w:left="328" w:right="441"/>
            </w:pPr>
            <w:r>
              <w:t>Ability to motivate, support and influence colleagues</w:t>
            </w:r>
          </w:p>
        </w:tc>
        <w:tc>
          <w:tcPr>
            <w:tcW w:w="1010" w:type="dxa"/>
            <w:gridSpan w:val="2"/>
            <w:vAlign w:val="center"/>
          </w:tcPr>
          <w:p w14:paraId="1428249B" w14:textId="5BDD3AA8" w:rsidR="00131F39" w:rsidRDefault="00131F39" w:rsidP="00131F39">
            <w:pPr>
              <w:pStyle w:val="TableParagraph"/>
              <w:spacing w:line="482" w:lineRule="auto"/>
              <w:ind w:right="220"/>
              <w:jc w:val="center"/>
            </w:pPr>
            <w:r>
              <w:t>E</w:t>
            </w:r>
          </w:p>
        </w:tc>
        <w:tc>
          <w:tcPr>
            <w:tcW w:w="2109" w:type="dxa"/>
            <w:gridSpan w:val="2"/>
            <w:vAlign w:val="center"/>
          </w:tcPr>
          <w:p w14:paraId="63111DBB" w14:textId="5713986F" w:rsidR="00131F39" w:rsidRDefault="00131F39" w:rsidP="00131F39">
            <w:pPr>
              <w:pStyle w:val="TableParagraph"/>
              <w:jc w:val="center"/>
            </w:pPr>
            <w:r>
              <w:t>I</w:t>
            </w:r>
          </w:p>
        </w:tc>
      </w:tr>
      <w:tr w:rsidR="00131F39" w:rsidRPr="00934ABC" w14:paraId="78C0B850" w14:textId="77777777" w:rsidTr="007B6981">
        <w:trPr>
          <w:gridAfter w:val="1"/>
          <w:wAfter w:w="8" w:type="dxa"/>
          <w:trHeight w:val="314"/>
        </w:trPr>
        <w:tc>
          <w:tcPr>
            <w:tcW w:w="7254" w:type="dxa"/>
            <w:gridSpan w:val="2"/>
            <w:vAlign w:val="center"/>
          </w:tcPr>
          <w:p w14:paraId="4E07B430" w14:textId="1363DA14" w:rsidR="00131F39" w:rsidRDefault="00131F39" w:rsidP="00131F39">
            <w:pPr>
              <w:pStyle w:val="TableParagraph"/>
              <w:tabs>
                <w:tab w:val="left" w:pos="471"/>
              </w:tabs>
              <w:ind w:left="328" w:right="441"/>
            </w:pPr>
            <w:r>
              <w:t>Strong organisational and project management skills</w:t>
            </w:r>
          </w:p>
        </w:tc>
        <w:tc>
          <w:tcPr>
            <w:tcW w:w="1010" w:type="dxa"/>
            <w:gridSpan w:val="2"/>
            <w:vAlign w:val="center"/>
          </w:tcPr>
          <w:p w14:paraId="18987E91" w14:textId="5D532B2A" w:rsidR="00131F39" w:rsidRDefault="00131F39" w:rsidP="00131F39">
            <w:pPr>
              <w:pStyle w:val="TableParagraph"/>
              <w:spacing w:line="482" w:lineRule="auto"/>
              <w:ind w:right="220"/>
              <w:jc w:val="center"/>
            </w:pPr>
            <w:r>
              <w:t>E</w:t>
            </w:r>
          </w:p>
        </w:tc>
        <w:tc>
          <w:tcPr>
            <w:tcW w:w="2109" w:type="dxa"/>
            <w:gridSpan w:val="2"/>
            <w:vAlign w:val="center"/>
          </w:tcPr>
          <w:p w14:paraId="2D3C2E15" w14:textId="0EFB51CE" w:rsidR="00131F39" w:rsidRDefault="00131F39" w:rsidP="00131F39">
            <w:pPr>
              <w:pStyle w:val="TableParagraph"/>
              <w:jc w:val="center"/>
            </w:pPr>
            <w:r>
              <w:t>I</w:t>
            </w:r>
          </w:p>
        </w:tc>
      </w:tr>
      <w:tr w:rsidR="00131F39" w:rsidRPr="00934ABC" w14:paraId="68F55CB4" w14:textId="77777777" w:rsidTr="007B6981">
        <w:trPr>
          <w:gridAfter w:val="1"/>
          <w:wAfter w:w="8" w:type="dxa"/>
          <w:trHeight w:val="314"/>
        </w:trPr>
        <w:tc>
          <w:tcPr>
            <w:tcW w:w="7254" w:type="dxa"/>
            <w:gridSpan w:val="2"/>
            <w:vAlign w:val="center"/>
          </w:tcPr>
          <w:p w14:paraId="45A39DBA" w14:textId="5A7DF26C" w:rsidR="00131F39" w:rsidRDefault="00131F39" w:rsidP="00131F39">
            <w:pPr>
              <w:pStyle w:val="TableParagraph"/>
              <w:tabs>
                <w:tab w:val="left" w:pos="471"/>
              </w:tabs>
              <w:ind w:left="328" w:right="441"/>
            </w:pPr>
            <w:r>
              <w:t>Ability to work under pressure and meet deadlines</w:t>
            </w:r>
          </w:p>
        </w:tc>
        <w:tc>
          <w:tcPr>
            <w:tcW w:w="1010" w:type="dxa"/>
            <w:gridSpan w:val="2"/>
            <w:vAlign w:val="center"/>
          </w:tcPr>
          <w:p w14:paraId="30E6C4E2" w14:textId="2CCA07FB" w:rsidR="00131F39" w:rsidRDefault="00131F39" w:rsidP="00131F39">
            <w:pPr>
              <w:pStyle w:val="TableParagraph"/>
              <w:spacing w:line="482" w:lineRule="auto"/>
              <w:ind w:right="220"/>
              <w:jc w:val="center"/>
            </w:pPr>
            <w:r>
              <w:t>E</w:t>
            </w:r>
          </w:p>
        </w:tc>
        <w:tc>
          <w:tcPr>
            <w:tcW w:w="2109" w:type="dxa"/>
            <w:gridSpan w:val="2"/>
            <w:vAlign w:val="center"/>
          </w:tcPr>
          <w:p w14:paraId="201BE38D" w14:textId="5DA0ED7E" w:rsidR="00131F39" w:rsidRDefault="00131F39" w:rsidP="00131F39">
            <w:pPr>
              <w:pStyle w:val="TableParagraph"/>
              <w:jc w:val="center"/>
            </w:pPr>
            <w:r>
              <w:t>I</w:t>
            </w:r>
          </w:p>
        </w:tc>
      </w:tr>
      <w:tr w:rsidR="00131F39" w:rsidRPr="00934ABC" w14:paraId="3BD4D581" w14:textId="77777777" w:rsidTr="007B6981">
        <w:trPr>
          <w:gridAfter w:val="1"/>
          <w:wAfter w:w="8" w:type="dxa"/>
          <w:trHeight w:val="314"/>
        </w:trPr>
        <w:tc>
          <w:tcPr>
            <w:tcW w:w="7254" w:type="dxa"/>
            <w:gridSpan w:val="2"/>
            <w:vAlign w:val="center"/>
          </w:tcPr>
          <w:p w14:paraId="7A8B1998" w14:textId="01C3D54A" w:rsidR="00131F39" w:rsidRDefault="00131F39" w:rsidP="00131F39">
            <w:pPr>
              <w:pStyle w:val="TableParagraph"/>
              <w:tabs>
                <w:tab w:val="left" w:pos="471"/>
              </w:tabs>
              <w:ind w:left="328" w:right="441"/>
            </w:pPr>
            <w:r>
              <w:lastRenderedPageBreak/>
              <w:t>Ability to analyse information and identify areas for improvement</w:t>
            </w:r>
          </w:p>
        </w:tc>
        <w:tc>
          <w:tcPr>
            <w:tcW w:w="1010" w:type="dxa"/>
            <w:gridSpan w:val="2"/>
            <w:vAlign w:val="center"/>
          </w:tcPr>
          <w:p w14:paraId="4561D17B" w14:textId="50DA3B8B" w:rsidR="00131F39" w:rsidRDefault="00131F39" w:rsidP="00131F39">
            <w:pPr>
              <w:pStyle w:val="TableParagraph"/>
              <w:spacing w:line="482" w:lineRule="auto"/>
              <w:ind w:right="220"/>
              <w:jc w:val="center"/>
            </w:pPr>
            <w:r>
              <w:t>E</w:t>
            </w:r>
          </w:p>
        </w:tc>
        <w:tc>
          <w:tcPr>
            <w:tcW w:w="2109" w:type="dxa"/>
            <w:gridSpan w:val="2"/>
            <w:vAlign w:val="center"/>
          </w:tcPr>
          <w:p w14:paraId="54AE3FDD" w14:textId="5F2B1E29" w:rsidR="00131F39" w:rsidRDefault="00131F39" w:rsidP="00131F39">
            <w:pPr>
              <w:pStyle w:val="TableParagraph"/>
              <w:jc w:val="center"/>
            </w:pPr>
            <w:r>
              <w:t>I / AC</w:t>
            </w:r>
          </w:p>
        </w:tc>
      </w:tr>
      <w:tr w:rsidR="00131F39" w:rsidRPr="00934ABC" w14:paraId="0E3BE052" w14:textId="77777777" w:rsidTr="007B6981">
        <w:trPr>
          <w:gridAfter w:val="1"/>
          <w:wAfter w:w="8" w:type="dxa"/>
          <w:trHeight w:val="314"/>
        </w:trPr>
        <w:tc>
          <w:tcPr>
            <w:tcW w:w="7254" w:type="dxa"/>
            <w:gridSpan w:val="2"/>
            <w:vAlign w:val="center"/>
          </w:tcPr>
          <w:p w14:paraId="202BBAE4" w14:textId="1430F37F" w:rsidR="00131F39" w:rsidRDefault="00131F39" w:rsidP="00131F39">
            <w:pPr>
              <w:pStyle w:val="TableParagraph"/>
              <w:tabs>
                <w:tab w:val="left" w:pos="471"/>
              </w:tabs>
              <w:ind w:left="328" w:right="441"/>
            </w:pPr>
            <w:r>
              <w:t>Commitment to inclusion, equality and diversity</w:t>
            </w:r>
          </w:p>
        </w:tc>
        <w:tc>
          <w:tcPr>
            <w:tcW w:w="1010" w:type="dxa"/>
            <w:gridSpan w:val="2"/>
            <w:vAlign w:val="center"/>
          </w:tcPr>
          <w:p w14:paraId="48AD8B94" w14:textId="34FA187E" w:rsidR="00131F39" w:rsidRDefault="00131F39" w:rsidP="00131F39">
            <w:pPr>
              <w:pStyle w:val="TableParagraph"/>
              <w:spacing w:line="482" w:lineRule="auto"/>
              <w:ind w:right="220"/>
              <w:jc w:val="center"/>
            </w:pPr>
            <w:r>
              <w:t>E</w:t>
            </w:r>
          </w:p>
        </w:tc>
        <w:tc>
          <w:tcPr>
            <w:tcW w:w="2109" w:type="dxa"/>
            <w:gridSpan w:val="2"/>
            <w:vAlign w:val="center"/>
          </w:tcPr>
          <w:p w14:paraId="44D082EF" w14:textId="798A6CF1" w:rsidR="00131F39" w:rsidRDefault="00131F39" w:rsidP="00131F39">
            <w:pPr>
              <w:pStyle w:val="TableParagraph"/>
              <w:jc w:val="center"/>
            </w:pPr>
            <w:r>
              <w:t>I</w:t>
            </w:r>
          </w:p>
        </w:tc>
      </w:tr>
      <w:tr w:rsidR="00131F39" w:rsidRPr="00934ABC" w14:paraId="0DDD37D1" w14:textId="77777777" w:rsidTr="007B6981">
        <w:trPr>
          <w:gridAfter w:val="1"/>
          <w:wAfter w:w="8" w:type="dxa"/>
          <w:trHeight w:val="314"/>
        </w:trPr>
        <w:tc>
          <w:tcPr>
            <w:tcW w:w="7254" w:type="dxa"/>
            <w:gridSpan w:val="2"/>
            <w:vAlign w:val="center"/>
          </w:tcPr>
          <w:p w14:paraId="32099816" w14:textId="4E824B37" w:rsidR="00131F39" w:rsidRDefault="00131F39" w:rsidP="00131F39">
            <w:pPr>
              <w:pStyle w:val="TableParagraph"/>
              <w:tabs>
                <w:tab w:val="left" w:pos="471"/>
              </w:tabs>
              <w:ind w:left="328" w:right="441"/>
            </w:pPr>
            <w:r>
              <w:t>Commitment to continuous improvement and professional development</w:t>
            </w:r>
          </w:p>
        </w:tc>
        <w:tc>
          <w:tcPr>
            <w:tcW w:w="1010" w:type="dxa"/>
            <w:gridSpan w:val="2"/>
            <w:vAlign w:val="center"/>
          </w:tcPr>
          <w:p w14:paraId="351C55D1" w14:textId="778C6BF2" w:rsidR="00131F39" w:rsidRDefault="00131F39" w:rsidP="00131F39">
            <w:pPr>
              <w:pStyle w:val="TableParagraph"/>
              <w:spacing w:line="482" w:lineRule="auto"/>
              <w:ind w:right="220"/>
              <w:jc w:val="center"/>
            </w:pPr>
            <w:r>
              <w:t>E</w:t>
            </w:r>
          </w:p>
        </w:tc>
        <w:tc>
          <w:tcPr>
            <w:tcW w:w="2109" w:type="dxa"/>
            <w:gridSpan w:val="2"/>
            <w:vAlign w:val="center"/>
          </w:tcPr>
          <w:p w14:paraId="1B14F3E4" w14:textId="6116237D" w:rsidR="00131F39" w:rsidRDefault="00131F39" w:rsidP="00131F39">
            <w:pPr>
              <w:pStyle w:val="TableParagraph"/>
              <w:jc w:val="center"/>
            </w:pPr>
            <w:r>
              <w:t>I</w:t>
            </w:r>
          </w:p>
        </w:tc>
      </w:tr>
      <w:tr w:rsidR="00131F39" w:rsidRPr="00934ABC" w14:paraId="2946DA77" w14:textId="77777777" w:rsidTr="007B6981">
        <w:trPr>
          <w:gridAfter w:val="1"/>
          <w:wAfter w:w="8" w:type="dxa"/>
          <w:trHeight w:val="314"/>
        </w:trPr>
        <w:tc>
          <w:tcPr>
            <w:tcW w:w="7254" w:type="dxa"/>
            <w:gridSpan w:val="2"/>
            <w:vAlign w:val="center"/>
          </w:tcPr>
          <w:p w14:paraId="71D1F184" w14:textId="295C66ED" w:rsidR="00131F39" w:rsidRDefault="00131F39" w:rsidP="00131F39">
            <w:pPr>
              <w:pStyle w:val="TableParagraph"/>
              <w:tabs>
                <w:tab w:val="left" w:pos="471"/>
              </w:tabs>
              <w:ind w:left="328" w:right="441"/>
            </w:pPr>
            <w:r>
              <w:t>High levels of professionalism, integrity and resilience</w:t>
            </w:r>
          </w:p>
        </w:tc>
        <w:tc>
          <w:tcPr>
            <w:tcW w:w="1010" w:type="dxa"/>
            <w:gridSpan w:val="2"/>
            <w:vAlign w:val="center"/>
          </w:tcPr>
          <w:p w14:paraId="1E2B5442" w14:textId="58E556E1" w:rsidR="00131F39" w:rsidRDefault="00131F39" w:rsidP="00131F39">
            <w:pPr>
              <w:pStyle w:val="TableParagraph"/>
              <w:spacing w:line="482" w:lineRule="auto"/>
              <w:ind w:right="220"/>
              <w:jc w:val="center"/>
            </w:pPr>
            <w:r>
              <w:t>E</w:t>
            </w:r>
          </w:p>
        </w:tc>
        <w:tc>
          <w:tcPr>
            <w:tcW w:w="2109" w:type="dxa"/>
            <w:gridSpan w:val="2"/>
            <w:vAlign w:val="center"/>
          </w:tcPr>
          <w:p w14:paraId="7F4C32D4" w14:textId="7142EC32" w:rsidR="00131F39" w:rsidRDefault="00131F39" w:rsidP="00131F39">
            <w:pPr>
              <w:pStyle w:val="TableParagraph"/>
              <w:jc w:val="center"/>
            </w:pPr>
            <w:r>
              <w:t>I</w:t>
            </w:r>
          </w:p>
        </w:tc>
      </w:tr>
      <w:tr w:rsidR="00131F39" w:rsidRPr="00934ABC" w14:paraId="72CA597A" w14:textId="77777777" w:rsidTr="007B6981">
        <w:trPr>
          <w:gridAfter w:val="1"/>
          <w:wAfter w:w="8" w:type="dxa"/>
          <w:trHeight w:val="314"/>
        </w:trPr>
        <w:tc>
          <w:tcPr>
            <w:tcW w:w="7254" w:type="dxa"/>
            <w:gridSpan w:val="2"/>
            <w:vAlign w:val="center"/>
          </w:tcPr>
          <w:p w14:paraId="7B0CBA9B" w14:textId="2F6C4109" w:rsidR="00131F39" w:rsidRDefault="00131F39" w:rsidP="00131F39">
            <w:pPr>
              <w:pStyle w:val="TableParagraph"/>
              <w:tabs>
                <w:tab w:val="left" w:pos="471"/>
              </w:tabs>
              <w:ind w:left="328" w:right="441"/>
            </w:pPr>
            <w:r>
              <w:t>Ability to work collaboratively as part of a wider leadership team</w:t>
            </w:r>
          </w:p>
        </w:tc>
        <w:tc>
          <w:tcPr>
            <w:tcW w:w="1010" w:type="dxa"/>
            <w:gridSpan w:val="2"/>
            <w:vAlign w:val="center"/>
          </w:tcPr>
          <w:p w14:paraId="325FD581" w14:textId="6707CE4F" w:rsidR="00131F39" w:rsidRDefault="00131F39" w:rsidP="00131F39">
            <w:pPr>
              <w:pStyle w:val="TableParagraph"/>
              <w:spacing w:line="482" w:lineRule="auto"/>
              <w:ind w:right="220"/>
              <w:jc w:val="center"/>
            </w:pPr>
            <w:r>
              <w:t>E</w:t>
            </w:r>
          </w:p>
        </w:tc>
        <w:tc>
          <w:tcPr>
            <w:tcW w:w="2109" w:type="dxa"/>
            <w:gridSpan w:val="2"/>
            <w:vAlign w:val="center"/>
          </w:tcPr>
          <w:p w14:paraId="218E7FD2" w14:textId="318296F3" w:rsidR="00131F39" w:rsidRDefault="00131F39" w:rsidP="00131F39">
            <w:pPr>
              <w:pStyle w:val="TableParagraph"/>
              <w:jc w:val="center"/>
            </w:pPr>
            <w:r>
              <w:t>I</w:t>
            </w:r>
          </w:p>
        </w:tc>
      </w:tr>
    </w:tbl>
    <w:p w14:paraId="31E3F0E0" w14:textId="044E0247" w:rsidR="005977AB" w:rsidRPr="00934ABC" w:rsidRDefault="005977AB">
      <w:pPr>
        <w:pStyle w:val="BodyText"/>
        <w:spacing w:before="5"/>
        <w:rPr>
          <w:rFonts w:ascii="Century Gothic" w:hAnsi="Century Gothic"/>
        </w:rPr>
      </w:pPr>
    </w:p>
    <w:p w14:paraId="7A8812D3" w14:textId="781E326E" w:rsidR="005977AB" w:rsidRPr="00934ABC" w:rsidRDefault="00B82BC1" w:rsidP="00BC75C7">
      <w:pPr>
        <w:tabs>
          <w:tab w:val="left" w:pos="8615"/>
        </w:tabs>
        <w:spacing w:before="100"/>
        <w:rPr>
          <w:rFonts w:ascii="Century Gothic" w:hAnsi="Century Gothic"/>
        </w:rPr>
      </w:pPr>
      <w:r w:rsidRPr="00934ABC">
        <w:rPr>
          <w:rFonts w:ascii="Century Gothic" w:hAnsi="Century Gothic"/>
          <w:w w:val="90"/>
        </w:rPr>
        <w:t>D</w:t>
      </w:r>
      <w:r w:rsidRPr="00934ABC">
        <w:rPr>
          <w:rFonts w:ascii="Century Gothic" w:hAnsi="Century Gothic"/>
          <w:spacing w:val="-1"/>
          <w:w w:val="90"/>
        </w:rPr>
        <w:t xml:space="preserve"> </w:t>
      </w:r>
      <w:r w:rsidRPr="00934ABC">
        <w:rPr>
          <w:rFonts w:ascii="Century Gothic" w:hAnsi="Century Gothic"/>
          <w:w w:val="90"/>
        </w:rPr>
        <w:t>=</w:t>
      </w:r>
      <w:r w:rsidRPr="00934ABC">
        <w:rPr>
          <w:rFonts w:ascii="Century Gothic" w:hAnsi="Century Gothic"/>
          <w:spacing w:val="-1"/>
          <w:w w:val="90"/>
        </w:rPr>
        <w:t xml:space="preserve"> </w:t>
      </w:r>
      <w:proofErr w:type="gramStart"/>
      <w:r w:rsidRPr="00934ABC">
        <w:rPr>
          <w:rFonts w:ascii="Century Gothic" w:hAnsi="Century Gothic"/>
          <w:w w:val="90"/>
        </w:rPr>
        <w:t>Desirable</w:t>
      </w:r>
      <w:r w:rsidR="00BC75C7">
        <w:rPr>
          <w:rFonts w:ascii="Century Gothic" w:hAnsi="Century Gothic"/>
          <w:w w:val="90"/>
        </w:rPr>
        <w:t xml:space="preserve">  </w:t>
      </w:r>
      <w:r w:rsidRPr="00934ABC">
        <w:rPr>
          <w:rFonts w:ascii="Century Gothic" w:hAnsi="Century Gothic"/>
          <w:w w:val="85"/>
        </w:rPr>
        <w:t>E</w:t>
      </w:r>
      <w:proofErr w:type="gramEnd"/>
      <w:r w:rsidRPr="00934ABC">
        <w:rPr>
          <w:rFonts w:ascii="Century Gothic" w:hAnsi="Century Gothic"/>
          <w:spacing w:val="1"/>
          <w:w w:val="85"/>
        </w:rPr>
        <w:t xml:space="preserve"> </w:t>
      </w:r>
      <w:r w:rsidRPr="00934ABC">
        <w:rPr>
          <w:rFonts w:ascii="Century Gothic" w:hAnsi="Century Gothic"/>
          <w:w w:val="85"/>
        </w:rPr>
        <w:t>=</w:t>
      </w:r>
      <w:r w:rsidRPr="00934ABC">
        <w:rPr>
          <w:rFonts w:ascii="Century Gothic" w:hAnsi="Century Gothic"/>
          <w:spacing w:val="1"/>
          <w:w w:val="85"/>
        </w:rPr>
        <w:t xml:space="preserve"> </w:t>
      </w:r>
      <w:r w:rsidRPr="00934ABC">
        <w:rPr>
          <w:rFonts w:ascii="Century Gothic" w:hAnsi="Century Gothic"/>
          <w:w w:val="85"/>
        </w:rPr>
        <w:t>Essential</w:t>
      </w:r>
    </w:p>
    <w:p w14:paraId="2C813154" w14:textId="77777777" w:rsidR="0069315E" w:rsidRPr="00934ABC" w:rsidRDefault="0069315E">
      <w:pPr>
        <w:pStyle w:val="BodyText"/>
        <w:spacing w:before="3"/>
        <w:rPr>
          <w:rFonts w:ascii="Century Gothic" w:hAnsi="Century Gothic"/>
        </w:rPr>
      </w:pPr>
    </w:p>
    <w:p w14:paraId="2F596984" w14:textId="77777777" w:rsidR="005977AB" w:rsidRPr="00934ABC" w:rsidRDefault="00B82BC1">
      <w:pPr>
        <w:ind w:left="112"/>
        <w:rPr>
          <w:rFonts w:ascii="Century Gothic" w:hAnsi="Century Gothic"/>
        </w:rPr>
      </w:pPr>
      <w:r w:rsidRPr="00934ABC">
        <w:rPr>
          <w:rFonts w:ascii="Century Gothic" w:hAnsi="Century Gothic"/>
        </w:rPr>
        <w:t>The</w:t>
      </w:r>
      <w:r w:rsidRPr="00934ABC">
        <w:rPr>
          <w:rFonts w:ascii="Century Gothic" w:hAnsi="Century Gothic"/>
          <w:spacing w:val="11"/>
        </w:rPr>
        <w:t xml:space="preserve"> </w:t>
      </w:r>
      <w:r w:rsidRPr="00934ABC">
        <w:rPr>
          <w:rFonts w:ascii="Century Gothic" w:hAnsi="Century Gothic"/>
        </w:rPr>
        <w:t>postholder</w:t>
      </w:r>
      <w:r w:rsidRPr="00934ABC">
        <w:rPr>
          <w:rFonts w:ascii="Century Gothic" w:hAnsi="Century Gothic"/>
          <w:spacing w:val="12"/>
        </w:rPr>
        <w:t xml:space="preserve"> </w:t>
      </w:r>
      <w:r w:rsidRPr="00934ABC">
        <w:rPr>
          <w:rFonts w:ascii="Century Gothic" w:hAnsi="Century Gothic"/>
        </w:rPr>
        <w:t>will</w:t>
      </w:r>
      <w:r w:rsidRPr="00934ABC">
        <w:rPr>
          <w:rFonts w:ascii="Century Gothic" w:hAnsi="Century Gothic"/>
          <w:spacing w:val="12"/>
        </w:rPr>
        <w:t xml:space="preserve"> </w:t>
      </w:r>
      <w:r w:rsidRPr="00934ABC">
        <w:rPr>
          <w:rFonts w:ascii="Century Gothic" w:hAnsi="Century Gothic"/>
        </w:rPr>
        <w:t>be</w:t>
      </w:r>
      <w:r w:rsidRPr="00934ABC">
        <w:rPr>
          <w:rFonts w:ascii="Century Gothic" w:hAnsi="Century Gothic"/>
          <w:spacing w:val="12"/>
        </w:rPr>
        <w:t xml:space="preserve"> </w:t>
      </w:r>
      <w:r w:rsidRPr="00934ABC">
        <w:rPr>
          <w:rFonts w:ascii="Century Gothic" w:hAnsi="Century Gothic"/>
        </w:rPr>
        <w:t>required</w:t>
      </w:r>
      <w:r w:rsidRPr="00934ABC">
        <w:rPr>
          <w:rFonts w:ascii="Century Gothic" w:hAnsi="Century Gothic"/>
          <w:spacing w:val="11"/>
        </w:rPr>
        <w:t xml:space="preserve"> </w:t>
      </w:r>
      <w:r w:rsidRPr="00934ABC">
        <w:rPr>
          <w:rFonts w:ascii="Century Gothic" w:hAnsi="Century Gothic"/>
        </w:rPr>
        <w:t>to</w:t>
      </w:r>
      <w:r w:rsidRPr="00934ABC">
        <w:rPr>
          <w:rFonts w:ascii="Century Gothic" w:hAnsi="Century Gothic"/>
          <w:spacing w:val="11"/>
        </w:rPr>
        <w:t xml:space="preserve"> </w:t>
      </w:r>
      <w:r w:rsidRPr="00934ABC">
        <w:rPr>
          <w:rFonts w:ascii="Century Gothic" w:hAnsi="Century Gothic"/>
        </w:rPr>
        <w:t>undergo</w:t>
      </w:r>
      <w:r w:rsidRPr="00934ABC">
        <w:rPr>
          <w:rFonts w:ascii="Century Gothic" w:hAnsi="Century Gothic"/>
          <w:spacing w:val="10"/>
        </w:rPr>
        <w:t xml:space="preserve"> </w:t>
      </w:r>
      <w:r w:rsidRPr="00934ABC">
        <w:rPr>
          <w:rFonts w:ascii="Century Gothic" w:hAnsi="Century Gothic"/>
        </w:rPr>
        <w:t>and</w:t>
      </w:r>
      <w:r w:rsidRPr="00934ABC">
        <w:rPr>
          <w:rFonts w:ascii="Century Gothic" w:hAnsi="Century Gothic"/>
          <w:spacing w:val="12"/>
        </w:rPr>
        <w:t xml:space="preserve"> </w:t>
      </w:r>
      <w:r w:rsidRPr="00934ABC">
        <w:rPr>
          <w:rFonts w:ascii="Century Gothic" w:hAnsi="Century Gothic"/>
        </w:rPr>
        <w:t>obtain</w:t>
      </w:r>
      <w:r w:rsidRPr="00934ABC">
        <w:rPr>
          <w:rFonts w:ascii="Century Gothic" w:hAnsi="Century Gothic"/>
          <w:spacing w:val="12"/>
        </w:rPr>
        <w:t xml:space="preserve"> </w:t>
      </w:r>
      <w:r w:rsidRPr="00934ABC">
        <w:rPr>
          <w:rFonts w:ascii="Century Gothic" w:hAnsi="Century Gothic"/>
        </w:rPr>
        <w:t>a</w:t>
      </w:r>
      <w:r w:rsidRPr="00934ABC">
        <w:rPr>
          <w:rFonts w:ascii="Century Gothic" w:hAnsi="Century Gothic"/>
          <w:spacing w:val="13"/>
        </w:rPr>
        <w:t xml:space="preserve"> </w:t>
      </w:r>
      <w:r w:rsidRPr="00934ABC">
        <w:rPr>
          <w:rFonts w:ascii="Century Gothic" w:hAnsi="Century Gothic"/>
        </w:rPr>
        <w:t>satisfactory</w:t>
      </w:r>
      <w:r w:rsidRPr="00934ABC">
        <w:rPr>
          <w:rFonts w:ascii="Century Gothic" w:hAnsi="Century Gothic"/>
          <w:spacing w:val="10"/>
        </w:rPr>
        <w:t xml:space="preserve"> </w:t>
      </w:r>
      <w:r w:rsidRPr="00934ABC">
        <w:rPr>
          <w:rFonts w:ascii="Century Gothic" w:hAnsi="Century Gothic"/>
        </w:rPr>
        <w:t>Enhanced</w:t>
      </w:r>
      <w:r w:rsidRPr="00934ABC">
        <w:rPr>
          <w:rFonts w:ascii="Century Gothic" w:hAnsi="Century Gothic"/>
          <w:spacing w:val="12"/>
        </w:rPr>
        <w:t xml:space="preserve"> </w:t>
      </w:r>
      <w:r w:rsidRPr="00934ABC">
        <w:rPr>
          <w:rFonts w:ascii="Century Gothic" w:hAnsi="Century Gothic"/>
        </w:rPr>
        <w:t>Disclosure</w:t>
      </w:r>
      <w:r w:rsidRPr="00934ABC">
        <w:rPr>
          <w:rFonts w:ascii="Century Gothic" w:hAnsi="Century Gothic"/>
          <w:spacing w:val="12"/>
        </w:rPr>
        <w:t xml:space="preserve"> </w:t>
      </w:r>
      <w:r w:rsidRPr="00934ABC">
        <w:rPr>
          <w:rFonts w:ascii="Century Gothic" w:hAnsi="Century Gothic"/>
        </w:rPr>
        <w:t>and</w:t>
      </w:r>
      <w:r w:rsidRPr="00934ABC">
        <w:rPr>
          <w:rFonts w:ascii="Century Gothic" w:hAnsi="Century Gothic"/>
          <w:spacing w:val="-68"/>
        </w:rPr>
        <w:t xml:space="preserve"> </w:t>
      </w:r>
      <w:r w:rsidRPr="00934ABC">
        <w:rPr>
          <w:rFonts w:ascii="Century Gothic" w:hAnsi="Century Gothic"/>
        </w:rPr>
        <w:t>Barring</w:t>
      </w:r>
      <w:r w:rsidRPr="00934ABC">
        <w:rPr>
          <w:rFonts w:ascii="Century Gothic" w:hAnsi="Century Gothic"/>
          <w:spacing w:val="-17"/>
        </w:rPr>
        <w:t xml:space="preserve"> </w:t>
      </w:r>
      <w:r w:rsidRPr="00934ABC">
        <w:rPr>
          <w:rFonts w:ascii="Century Gothic" w:hAnsi="Century Gothic"/>
        </w:rPr>
        <w:t>Services</w:t>
      </w:r>
      <w:r w:rsidRPr="00934ABC">
        <w:rPr>
          <w:rFonts w:ascii="Century Gothic" w:hAnsi="Century Gothic"/>
          <w:spacing w:val="-17"/>
        </w:rPr>
        <w:t xml:space="preserve"> </w:t>
      </w:r>
      <w:r w:rsidRPr="00934ABC">
        <w:rPr>
          <w:rFonts w:ascii="Century Gothic" w:hAnsi="Century Gothic"/>
        </w:rPr>
        <w:t>check.</w:t>
      </w:r>
    </w:p>
    <w:p w14:paraId="1431AF0B" w14:textId="77777777" w:rsidR="005977AB" w:rsidRPr="00934ABC" w:rsidRDefault="005977AB">
      <w:pPr>
        <w:pStyle w:val="BodyText"/>
        <w:rPr>
          <w:rFonts w:ascii="Century Gothic" w:hAnsi="Century Gothic"/>
        </w:rPr>
      </w:pPr>
    </w:p>
    <w:p w14:paraId="5114F46A" w14:textId="77777777" w:rsidR="005977AB" w:rsidRPr="00934ABC" w:rsidRDefault="00B82BC1">
      <w:pPr>
        <w:spacing w:before="204"/>
        <w:ind w:left="112"/>
        <w:rPr>
          <w:rFonts w:ascii="Century Gothic" w:hAnsi="Century Gothic"/>
          <w:b/>
          <w:bCs/>
        </w:rPr>
      </w:pPr>
      <w:r w:rsidRPr="00934ABC">
        <w:rPr>
          <w:rFonts w:ascii="Century Gothic" w:hAnsi="Century Gothic"/>
          <w:b/>
          <w:bCs/>
          <w:w w:val="90"/>
          <w:u w:val="single"/>
        </w:rPr>
        <w:t>Equality</w:t>
      </w:r>
      <w:r w:rsidRPr="00934ABC">
        <w:rPr>
          <w:rFonts w:ascii="Century Gothic" w:hAnsi="Century Gothic"/>
          <w:b/>
          <w:bCs/>
          <w:spacing w:val="10"/>
          <w:w w:val="90"/>
          <w:u w:val="single"/>
        </w:rPr>
        <w:t xml:space="preserve"> </w:t>
      </w:r>
      <w:r w:rsidRPr="00934ABC">
        <w:rPr>
          <w:rFonts w:ascii="Century Gothic" w:hAnsi="Century Gothic"/>
          <w:b/>
          <w:bCs/>
          <w:w w:val="90"/>
          <w:u w:val="single"/>
        </w:rPr>
        <w:t>Act</w:t>
      </w:r>
      <w:r w:rsidRPr="00934ABC">
        <w:rPr>
          <w:rFonts w:ascii="Century Gothic" w:hAnsi="Century Gothic"/>
          <w:b/>
          <w:bCs/>
          <w:spacing w:val="11"/>
          <w:w w:val="90"/>
          <w:u w:val="single"/>
        </w:rPr>
        <w:t xml:space="preserve"> </w:t>
      </w:r>
      <w:r w:rsidRPr="00934ABC">
        <w:rPr>
          <w:rFonts w:ascii="Century Gothic" w:hAnsi="Century Gothic"/>
          <w:b/>
          <w:bCs/>
          <w:w w:val="90"/>
          <w:u w:val="single"/>
        </w:rPr>
        <w:t>2010</w:t>
      </w:r>
    </w:p>
    <w:p w14:paraId="2BF161EC" w14:textId="77777777" w:rsidR="005977AB" w:rsidRPr="00934ABC" w:rsidRDefault="00B82BC1">
      <w:pPr>
        <w:spacing w:before="2" w:line="242" w:lineRule="auto"/>
        <w:ind w:left="112" w:right="607"/>
        <w:rPr>
          <w:rFonts w:ascii="Century Gothic" w:hAnsi="Century Gothic"/>
        </w:rPr>
      </w:pPr>
      <w:r w:rsidRPr="00934ABC">
        <w:rPr>
          <w:rFonts w:ascii="Century Gothic" w:hAnsi="Century Gothic"/>
          <w:w w:val="95"/>
        </w:rPr>
        <w:t>The</w:t>
      </w:r>
      <w:r w:rsidRPr="00934ABC">
        <w:rPr>
          <w:rFonts w:ascii="Century Gothic" w:hAnsi="Century Gothic"/>
          <w:spacing w:val="-6"/>
          <w:w w:val="95"/>
        </w:rPr>
        <w:t xml:space="preserve"> </w:t>
      </w:r>
      <w:r w:rsidRPr="00934ABC">
        <w:rPr>
          <w:rFonts w:ascii="Century Gothic" w:hAnsi="Century Gothic"/>
          <w:w w:val="95"/>
        </w:rPr>
        <w:t>ways</w:t>
      </w:r>
      <w:r w:rsidRPr="00934ABC">
        <w:rPr>
          <w:rFonts w:ascii="Century Gothic" w:hAnsi="Century Gothic"/>
          <w:spacing w:val="-5"/>
          <w:w w:val="95"/>
        </w:rPr>
        <w:t xml:space="preserve"> </w:t>
      </w:r>
      <w:r w:rsidRPr="00934ABC">
        <w:rPr>
          <w:rFonts w:ascii="Century Gothic" w:hAnsi="Century Gothic"/>
          <w:w w:val="95"/>
        </w:rPr>
        <w:t>in</w:t>
      </w:r>
      <w:r w:rsidRPr="00934ABC">
        <w:rPr>
          <w:rFonts w:ascii="Century Gothic" w:hAnsi="Century Gothic"/>
          <w:spacing w:val="-4"/>
          <w:w w:val="95"/>
        </w:rPr>
        <w:t xml:space="preserve"> </w:t>
      </w:r>
      <w:r w:rsidRPr="00934ABC">
        <w:rPr>
          <w:rFonts w:ascii="Century Gothic" w:hAnsi="Century Gothic"/>
          <w:w w:val="95"/>
        </w:rPr>
        <w:t>which</w:t>
      </w:r>
      <w:r w:rsidRPr="00934ABC">
        <w:rPr>
          <w:rFonts w:ascii="Century Gothic" w:hAnsi="Century Gothic"/>
          <w:spacing w:val="-4"/>
          <w:w w:val="95"/>
        </w:rPr>
        <w:t xml:space="preserve"> </w:t>
      </w:r>
      <w:r w:rsidRPr="00934ABC">
        <w:rPr>
          <w:rFonts w:ascii="Century Gothic" w:hAnsi="Century Gothic"/>
          <w:w w:val="95"/>
        </w:rPr>
        <w:t>a</w:t>
      </w:r>
      <w:r w:rsidRPr="00934ABC">
        <w:rPr>
          <w:rFonts w:ascii="Century Gothic" w:hAnsi="Century Gothic"/>
          <w:spacing w:val="-4"/>
          <w:w w:val="95"/>
        </w:rPr>
        <w:t xml:space="preserve"> </w:t>
      </w:r>
      <w:r w:rsidRPr="00934ABC">
        <w:rPr>
          <w:rFonts w:ascii="Century Gothic" w:hAnsi="Century Gothic"/>
          <w:w w:val="95"/>
        </w:rPr>
        <w:t>disabled</w:t>
      </w:r>
      <w:r w:rsidRPr="00934ABC">
        <w:rPr>
          <w:rFonts w:ascii="Century Gothic" w:hAnsi="Century Gothic"/>
          <w:spacing w:val="-6"/>
          <w:w w:val="95"/>
        </w:rPr>
        <w:t xml:space="preserve"> </w:t>
      </w:r>
      <w:r w:rsidRPr="00934ABC">
        <w:rPr>
          <w:rFonts w:ascii="Century Gothic" w:hAnsi="Century Gothic"/>
          <w:w w:val="95"/>
        </w:rPr>
        <w:t>person</w:t>
      </w:r>
      <w:r w:rsidRPr="00934ABC">
        <w:rPr>
          <w:rFonts w:ascii="Century Gothic" w:hAnsi="Century Gothic"/>
          <w:spacing w:val="-4"/>
          <w:w w:val="95"/>
        </w:rPr>
        <w:t xml:space="preserve"> </w:t>
      </w:r>
      <w:r w:rsidRPr="00934ABC">
        <w:rPr>
          <w:rFonts w:ascii="Century Gothic" w:hAnsi="Century Gothic"/>
          <w:w w:val="95"/>
        </w:rPr>
        <w:t>meets</w:t>
      </w:r>
      <w:r w:rsidRPr="00934ABC">
        <w:rPr>
          <w:rFonts w:ascii="Century Gothic" w:hAnsi="Century Gothic"/>
          <w:spacing w:val="-6"/>
          <w:w w:val="95"/>
        </w:rPr>
        <w:t xml:space="preserve"> </w:t>
      </w:r>
      <w:r w:rsidRPr="00934ABC">
        <w:rPr>
          <w:rFonts w:ascii="Century Gothic" w:hAnsi="Century Gothic"/>
          <w:w w:val="95"/>
        </w:rPr>
        <w:t>the</w:t>
      </w:r>
      <w:r w:rsidRPr="00934ABC">
        <w:rPr>
          <w:rFonts w:ascii="Century Gothic" w:hAnsi="Century Gothic"/>
          <w:spacing w:val="-5"/>
          <w:w w:val="95"/>
        </w:rPr>
        <w:t xml:space="preserve"> </w:t>
      </w:r>
      <w:r w:rsidRPr="00934ABC">
        <w:rPr>
          <w:rFonts w:ascii="Century Gothic" w:hAnsi="Century Gothic"/>
          <w:w w:val="95"/>
        </w:rPr>
        <w:t>criteria</w:t>
      </w:r>
      <w:r w:rsidRPr="00934ABC">
        <w:rPr>
          <w:rFonts w:ascii="Century Gothic" w:hAnsi="Century Gothic"/>
          <w:spacing w:val="-4"/>
          <w:w w:val="95"/>
        </w:rPr>
        <w:t xml:space="preserve"> </w:t>
      </w:r>
      <w:r w:rsidRPr="00934ABC">
        <w:rPr>
          <w:rFonts w:ascii="Century Gothic" w:hAnsi="Century Gothic"/>
          <w:w w:val="95"/>
        </w:rPr>
        <w:t>for</w:t>
      </w:r>
      <w:r w:rsidRPr="00934ABC">
        <w:rPr>
          <w:rFonts w:ascii="Century Gothic" w:hAnsi="Century Gothic"/>
          <w:spacing w:val="-6"/>
          <w:w w:val="95"/>
        </w:rPr>
        <w:t xml:space="preserve"> </w:t>
      </w:r>
      <w:r w:rsidRPr="00934ABC">
        <w:rPr>
          <w:rFonts w:ascii="Century Gothic" w:hAnsi="Century Gothic"/>
          <w:w w:val="95"/>
        </w:rPr>
        <w:t>a</w:t>
      </w:r>
      <w:r w:rsidRPr="00934ABC">
        <w:rPr>
          <w:rFonts w:ascii="Century Gothic" w:hAnsi="Century Gothic"/>
          <w:spacing w:val="-4"/>
          <w:w w:val="95"/>
        </w:rPr>
        <w:t xml:space="preserve"> </w:t>
      </w:r>
      <w:r w:rsidRPr="00934ABC">
        <w:rPr>
          <w:rFonts w:ascii="Century Gothic" w:hAnsi="Century Gothic"/>
          <w:w w:val="95"/>
        </w:rPr>
        <w:t>post</w:t>
      </w:r>
      <w:r w:rsidRPr="00934ABC">
        <w:rPr>
          <w:rFonts w:ascii="Century Gothic" w:hAnsi="Century Gothic"/>
          <w:spacing w:val="-4"/>
          <w:w w:val="95"/>
        </w:rPr>
        <w:t xml:space="preserve"> </w:t>
      </w:r>
      <w:r w:rsidRPr="00934ABC">
        <w:rPr>
          <w:rFonts w:ascii="Century Gothic" w:hAnsi="Century Gothic"/>
          <w:w w:val="95"/>
        </w:rPr>
        <w:t>must</w:t>
      </w:r>
      <w:r w:rsidRPr="00934ABC">
        <w:rPr>
          <w:rFonts w:ascii="Century Gothic" w:hAnsi="Century Gothic"/>
          <w:spacing w:val="-3"/>
          <w:w w:val="95"/>
        </w:rPr>
        <w:t xml:space="preserve"> </w:t>
      </w:r>
      <w:r w:rsidRPr="00934ABC">
        <w:rPr>
          <w:rFonts w:ascii="Century Gothic" w:hAnsi="Century Gothic"/>
          <w:w w:val="95"/>
        </w:rPr>
        <w:t>be</w:t>
      </w:r>
      <w:r w:rsidRPr="00934ABC">
        <w:rPr>
          <w:rFonts w:ascii="Century Gothic" w:hAnsi="Century Gothic"/>
          <w:spacing w:val="-5"/>
          <w:w w:val="95"/>
        </w:rPr>
        <w:t xml:space="preserve"> </w:t>
      </w:r>
      <w:r w:rsidRPr="00934ABC">
        <w:rPr>
          <w:rFonts w:ascii="Century Gothic" w:hAnsi="Century Gothic"/>
          <w:w w:val="95"/>
        </w:rPr>
        <w:t>assessed</w:t>
      </w:r>
      <w:r w:rsidRPr="00934ABC">
        <w:rPr>
          <w:rFonts w:ascii="Century Gothic" w:hAnsi="Century Gothic"/>
          <w:spacing w:val="-6"/>
          <w:w w:val="95"/>
        </w:rPr>
        <w:t xml:space="preserve"> </w:t>
      </w:r>
      <w:r w:rsidRPr="00934ABC">
        <w:rPr>
          <w:rFonts w:ascii="Century Gothic" w:hAnsi="Century Gothic"/>
          <w:w w:val="95"/>
        </w:rPr>
        <w:t>as</w:t>
      </w:r>
      <w:r w:rsidRPr="00934ABC">
        <w:rPr>
          <w:rFonts w:ascii="Century Gothic" w:hAnsi="Century Gothic"/>
          <w:spacing w:val="-5"/>
          <w:w w:val="95"/>
        </w:rPr>
        <w:t xml:space="preserve"> </w:t>
      </w:r>
      <w:r w:rsidRPr="00934ABC">
        <w:rPr>
          <w:rFonts w:ascii="Century Gothic" w:hAnsi="Century Gothic"/>
          <w:w w:val="95"/>
        </w:rPr>
        <w:t>they</w:t>
      </w:r>
      <w:r w:rsidRPr="00934ABC">
        <w:rPr>
          <w:rFonts w:ascii="Century Gothic" w:hAnsi="Century Gothic"/>
          <w:spacing w:val="-7"/>
          <w:w w:val="95"/>
        </w:rPr>
        <w:t xml:space="preserve"> </w:t>
      </w:r>
      <w:r w:rsidRPr="00934ABC">
        <w:rPr>
          <w:rFonts w:ascii="Century Gothic" w:hAnsi="Century Gothic"/>
          <w:w w:val="95"/>
        </w:rPr>
        <w:t>would</w:t>
      </w:r>
      <w:r w:rsidRPr="00934ABC">
        <w:rPr>
          <w:rFonts w:ascii="Century Gothic" w:hAnsi="Century Gothic"/>
          <w:spacing w:val="-64"/>
          <w:w w:val="95"/>
        </w:rPr>
        <w:t xml:space="preserve"> </w:t>
      </w:r>
      <w:r w:rsidRPr="00934ABC">
        <w:rPr>
          <w:rFonts w:ascii="Century Gothic" w:hAnsi="Century Gothic"/>
          <w:w w:val="95"/>
        </w:rPr>
        <w:t>be after any reasonable adjustments required had been made. If appropriate, disabled</w:t>
      </w:r>
      <w:r w:rsidRPr="00934ABC">
        <w:rPr>
          <w:rFonts w:ascii="Century Gothic" w:hAnsi="Century Gothic"/>
          <w:spacing w:val="1"/>
          <w:w w:val="95"/>
        </w:rPr>
        <w:t xml:space="preserve"> </w:t>
      </w:r>
      <w:r w:rsidRPr="00934ABC">
        <w:rPr>
          <w:rFonts w:ascii="Century Gothic" w:hAnsi="Century Gothic"/>
          <w:spacing w:val="-1"/>
        </w:rPr>
        <w:t xml:space="preserve">candidates should </w:t>
      </w:r>
      <w:r w:rsidRPr="00934ABC">
        <w:rPr>
          <w:rFonts w:ascii="Century Gothic" w:hAnsi="Century Gothic"/>
        </w:rPr>
        <w:t>indicate on the application form if they have needs which should be</w:t>
      </w:r>
      <w:r w:rsidRPr="00934ABC">
        <w:rPr>
          <w:rFonts w:ascii="Century Gothic" w:hAnsi="Century Gothic"/>
          <w:spacing w:val="1"/>
        </w:rPr>
        <w:t xml:space="preserve"> </w:t>
      </w:r>
      <w:r w:rsidRPr="00934ABC">
        <w:rPr>
          <w:rFonts w:ascii="Century Gothic" w:hAnsi="Century Gothic"/>
        </w:rPr>
        <w:t>considered</w:t>
      </w:r>
      <w:r w:rsidRPr="00934ABC">
        <w:rPr>
          <w:rFonts w:ascii="Century Gothic" w:hAnsi="Century Gothic"/>
          <w:spacing w:val="-17"/>
        </w:rPr>
        <w:t xml:space="preserve"> </w:t>
      </w:r>
      <w:r w:rsidRPr="00934ABC">
        <w:rPr>
          <w:rFonts w:ascii="Century Gothic" w:hAnsi="Century Gothic"/>
        </w:rPr>
        <w:t>at</w:t>
      </w:r>
      <w:r w:rsidRPr="00934ABC">
        <w:rPr>
          <w:rFonts w:ascii="Century Gothic" w:hAnsi="Century Gothic"/>
          <w:spacing w:val="-15"/>
        </w:rPr>
        <w:t xml:space="preserve"> </w:t>
      </w:r>
      <w:r w:rsidRPr="00934ABC">
        <w:rPr>
          <w:rFonts w:ascii="Century Gothic" w:hAnsi="Century Gothic"/>
        </w:rPr>
        <w:t>the</w:t>
      </w:r>
      <w:r w:rsidRPr="00934ABC">
        <w:rPr>
          <w:rFonts w:ascii="Century Gothic" w:hAnsi="Century Gothic"/>
          <w:spacing w:val="-18"/>
        </w:rPr>
        <w:t xml:space="preserve"> </w:t>
      </w:r>
      <w:proofErr w:type="gramStart"/>
      <w:r w:rsidRPr="00934ABC">
        <w:rPr>
          <w:rFonts w:ascii="Century Gothic" w:hAnsi="Century Gothic"/>
        </w:rPr>
        <w:t>short</w:t>
      </w:r>
      <w:r w:rsidRPr="00934ABC">
        <w:rPr>
          <w:rFonts w:ascii="Century Gothic" w:hAnsi="Century Gothic"/>
          <w:spacing w:val="-15"/>
        </w:rPr>
        <w:t xml:space="preserve"> </w:t>
      </w:r>
      <w:r w:rsidRPr="00934ABC">
        <w:rPr>
          <w:rFonts w:ascii="Century Gothic" w:hAnsi="Century Gothic"/>
        </w:rPr>
        <w:t>listing</w:t>
      </w:r>
      <w:proofErr w:type="gramEnd"/>
      <w:r w:rsidRPr="00934ABC">
        <w:rPr>
          <w:rFonts w:ascii="Century Gothic" w:hAnsi="Century Gothic"/>
          <w:spacing w:val="-18"/>
        </w:rPr>
        <w:t xml:space="preserve"> </w:t>
      </w:r>
      <w:r w:rsidRPr="00934ABC">
        <w:rPr>
          <w:rFonts w:ascii="Century Gothic" w:hAnsi="Century Gothic"/>
        </w:rPr>
        <w:t>stage.</w:t>
      </w:r>
    </w:p>
    <w:p w14:paraId="66466549" w14:textId="77777777" w:rsidR="005977AB" w:rsidRPr="00934ABC" w:rsidRDefault="00B82BC1">
      <w:pPr>
        <w:spacing w:before="98"/>
        <w:ind w:left="112" w:right="322"/>
        <w:rPr>
          <w:rFonts w:ascii="Century Gothic" w:hAnsi="Century Gothic"/>
        </w:rPr>
      </w:pPr>
      <w:r w:rsidRPr="00934ABC">
        <w:rPr>
          <w:rFonts w:ascii="Century Gothic" w:hAnsi="Century Gothic"/>
          <w:w w:val="95"/>
        </w:rPr>
        <w:t>Short</w:t>
      </w:r>
      <w:r w:rsidRPr="00934ABC">
        <w:rPr>
          <w:rFonts w:ascii="Century Gothic" w:hAnsi="Century Gothic"/>
          <w:spacing w:val="-5"/>
          <w:w w:val="95"/>
        </w:rPr>
        <w:t xml:space="preserve"> </w:t>
      </w:r>
      <w:r w:rsidRPr="00934ABC">
        <w:rPr>
          <w:rFonts w:ascii="Century Gothic" w:hAnsi="Century Gothic"/>
          <w:w w:val="95"/>
        </w:rPr>
        <w:t>listing</w:t>
      </w:r>
      <w:r w:rsidRPr="00934ABC">
        <w:rPr>
          <w:rFonts w:ascii="Century Gothic" w:hAnsi="Century Gothic"/>
          <w:spacing w:val="-8"/>
          <w:w w:val="95"/>
        </w:rPr>
        <w:t xml:space="preserve"> </w:t>
      </w:r>
      <w:r w:rsidRPr="00934ABC">
        <w:rPr>
          <w:rFonts w:ascii="Century Gothic" w:hAnsi="Century Gothic"/>
          <w:w w:val="95"/>
        </w:rPr>
        <w:t>will</w:t>
      </w:r>
      <w:r w:rsidRPr="00934ABC">
        <w:rPr>
          <w:rFonts w:ascii="Century Gothic" w:hAnsi="Century Gothic"/>
          <w:spacing w:val="-5"/>
          <w:w w:val="95"/>
        </w:rPr>
        <w:t xml:space="preserve"> </w:t>
      </w:r>
      <w:r w:rsidRPr="00934ABC">
        <w:rPr>
          <w:rFonts w:ascii="Century Gothic" w:hAnsi="Century Gothic"/>
          <w:w w:val="95"/>
        </w:rPr>
        <w:t>solely</w:t>
      </w:r>
      <w:r w:rsidRPr="00934ABC">
        <w:rPr>
          <w:rFonts w:ascii="Century Gothic" w:hAnsi="Century Gothic"/>
          <w:spacing w:val="-8"/>
          <w:w w:val="95"/>
        </w:rPr>
        <w:t xml:space="preserve"> </w:t>
      </w:r>
      <w:r w:rsidRPr="00934ABC">
        <w:rPr>
          <w:rFonts w:ascii="Century Gothic" w:hAnsi="Century Gothic"/>
          <w:w w:val="95"/>
        </w:rPr>
        <w:t>be</w:t>
      </w:r>
      <w:r w:rsidRPr="00934ABC">
        <w:rPr>
          <w:rFonts w:ascii="Century Gothic" w:hAnsi="Century Gothic"/>
          <w:spacing w:val="-6"/>
          <w:w w:val="95"/>
        </w:rPr>
        <w:t xml:space="preserve"> </w:t>
      </w:r>
      <w:r w:rsidRPr="00934ABC">
        <w:rPr>
          <w:rFonts w:ascii="Century Gothic" w:hAnsi="Century Gothic"/>
          <w:w w:val="95"/>
        </w:rPr>
        <w:t>from</w:t>
      </w:r>
      <w:r w:rsidRPr="00934ABC">
        <w:rPr>
          <w:rFonts w:ascii="Century Gothic" w:hAnsi="Century Gothic"/>
          <w:spacing w:val="-6"/>
          <w:w w:val="95"/>
        </w:rPr>
        <w:t xml:space="preserve"> </w:t>
      </w:r>
      <w:r w:rsidRPr="00934ABC">
        <w:rPr>
          <w:rFonts w:ascii="Century Gothic" w:hAnsi="Century Gothic"/>
          <w:w w:val="95"/>
        </w:rPr>
        <w:t>the</w:t>
      </w:r>
      <w:r w:rsidRPr="00934ABC">
        <w:rPr>
          <w:rFonts w:ascii="Century Gothic" w:hAnsi="Century Gothic"/>
          <w:spacing w:val="-7"/>
          <w:w w:val="95"/>
        </w:rPr>
        <w:t xml:space="preserve"> </w:t>
      </w:r>
      <w:r w:rsidRPr="00934ABC">
        <w:rPr>
          <w:rFonts w:ascii="Century Gothic" w:hAnsi="Century Gothic"/>
          <w:w w:val="95"/>
        </w:rPr>
        <w:t>completed</w:t>
      </w:r>
      <w:r w:rsidRPr="00934ABC">
        <w:rPr>
          <w:rFonts w:ascii="Century Gothic" w:hAnsi="Century Gothic"/>
          <w:spacing w:val="-6"/>
          <w:w w:val="95"/>
        </w:rPr>
        <w:t xml:space="preserve"> </w:t>
      </w:r>
      <w:r w:rsidRPr="00934ABC">
        <w:rPr>
          <w:rFonts w:ascii="Century Gothic" w:hAnsi="Century Gothic"/>
          <w:w w:val="95"/>
        </w:rPr>
        <w:t>application</w:t>
      </w:r>
      <w:r w:rsidRPr="00934ABC">
        <w:rPr>
          <w:rFonts w:ascii="Century Gothic" w:hAnsi="Century Gothic"/>
          <w:spacing w:val="-5"/>
          <w:w w:val="95"/>
        </w:rPr>
        <w:t xml:space="preserve"> </w:t>
      </w:r>
      <w:r w:rsidRPr="00934ABC">
        <w:rPr>
          <w:rFonts w:ascii="Century Gothic" w:hAnsi="Century Gothic"/>
          <w:w w:val="95"/>
        </w:rPr>
        <w:t>form</w:t>
      </w:r>
      <w:r w:rsidRPr="00934ABC">
        <w:rPr>
          <w:rFonts w:ascii="Century Gothic" w:hAnsi="Century Gothic"/>
          <w:spacing w:val="-7"/>
          <w:w w:val="95"/>
        </w:rPr>
        <w:t xml:space="preserve"> </w:t>
      </w:r>
      <w:r w:rsidRPr="00934ABC">
        <w:rPr>
          <w:rFonts w:ascii="Century Gothic" w:hAnsi="Century Gothic"/>
          <w:w w:val="95"/>
        </w:rPr>
        <w:t>only,</w:t>
      </w:r>
      <w:r w:rsidRPr="00934ABC">
        <w:rPr>
          <w:rFonts w:ascii="Century Gothic" w:hAnsi="Century Gothic"/>
          <w:spacing w:val="-8"/>
          <w:w w:val="95"/>
        </w:rPr>
        <w:t xml:space="preserve"> </w:t>
      </w:r>
      <w:r w:rsidRPr="00934ABC">
        <w:rPr>
          <w:rFonts w:ascii="Century Gothic" w:hAnsi="Century Gothic"/>
          <w:w w:val="95"/>
        </w:rPr>
        <w:t>against</w:t>
      </w:r>
      <w:r w:rsidRPr="00934ABC">
        <w:rPr>
          <w:rFonts w:ascii="Century Gothic" w:hAnsi="Century Gothic"/>
          <w:spacing w:val="-4"/>
          <w:w w:val="95"/>
        </w:rPr>
        <w:t xml:space="preserve"> </w:t>
      </w:r>
      <w:r w:rsidRPr="00934ABC">
        <w:rPr>
          <w:rFonts w:ascii="Century Gothic" w:hAnsi="Century Gothic"/>
          <w:w w:val="95"/>
        </w:rPr>
        <w:t>the</w:t>
      </w:r>
      <w:r w:rsidRPr="00934ABC">
        <w:rPr>
          <w:rFonts w:ascii="Century Gothic" w:hAnsi="Century Gothic"/>
          <w:spacing w:val="-7"/>
          <w:w w:val="95"/>
        </w:rPr>
        <w:t xml:space="preserve"> </w:t>
      </w:r>
      <w:r w:rsidRPr="00934ABC">
        <w:rPr>
          <w:rFonts w:ascii="Century Gothic" w:hAnsi="Century Gothic"/>
          <w:w w:val="95"/>
        </w:rPr>
        <w:t>criteria</w:t>
      </w:r>
      <w:r w:rsidRPr="00934ABC">
        <w:rPr>
          <w:rFonts w:ascii="Century Gothic" w:hAnsi="Century Gothic"/>
          <w:spacing w:val="-5"/>
          <w:w w:val="95"/>
        </w:rPr>
        <w:t xml:space="preserve"> </w:t>
      </w:r>
      <w:r w:rsidRPr="00934ABC">
        <w:rPr>
          <w:rFonts w:ascii="Century Gothic" w:hAnsi="Century Gothic"/>
          <w:w w:val="95"/>
        </w:rPr>
        <w:t>marked</w:t>
      </w:r>
      <w:r w:rsidRPr="00934ABC">
        <w:rPr>
          <w:rFonts w:ascii="Century Gothic" w:hAnsi="Century Gothic"/>
          <w:spacing w:val="-6"/>
          <w:w w:val="95"/>
        </w:rPr>
        <w:t xml:space="preserve"> </w:t>
      </w:r>
      <w:r w:rsidRPr="00934ABC">
        <w:rPr>
          <w:rFonts w:ascii="Century Gothic" w:hAnsi="Century Gothic"/>
          <w:w w:val="95"/>
        </w:rPr>
        <w:t>“</w:t>
      </w:r>
      <w:r w:rsidRPr="00934ABC">
        <w:rPr>
          <w:rFonts w:ascii="Century Gothic" w:hAnsi="Century Gothic"/>
          <w:b/>
          <w:w w:val="95"/>
        </w:rPr>
        <w:t>S</w:t>
      </w:r>
      <w:r w:rsidRPr="00934ABC">
        <w:rPr>
          <w:rFonts w:ascii="Century Gothic" w:hAnsi="Century Gothic"/>
          <w:w w:val="95"/>
        </w:rPr>
        <w:t>”,</w:t>
      </w:r>
      <w:r w:rsidRPr="00934ABC">
        <w:rPr>
          <w:rFonts w:ascii="Century Gothic" w:hAnsi="Century Gothic"/>
          <w:spacing w:val="-64"/>
          <w:w w:val="95"/>
        </w:rPr>
        <w:t xml:space="preserve"> </w:t>
      </w:r>
      <w:r w:rsidRPr="00934ABC">
        <w:rPr>
          <w:rFonts w:ascii="Century Gothic" w:hAnsi="Century Gothic"/>
          <w:w w:val="95"/>
        </w:rPr>
        <w:t xml:space="preserve">therefore you </w:t>
      </w:r>
      <w:r w:rsidRPr="00934ABC">
        <w:rPr>
          <w:rFonts w:ascii="Century Gothic" w:hAnsi="Century Gothic"/>
          <w:b/>
          <w:w w:val="95"/>
        </w:rPr>
        <w:t xml:space="preserve">must </w:t>
      </w:r>
      <w:r w:rsidRPr="00934ABC">
        <w:rPr>
          <w:rFonts w:ascii="Century Gothic" w:hAnsi="Century Gothic"/>
          <w:w w:val="95"/>
        </w:rPr>
        <w:t>ensure these areas have been demonstrated on the application form. It is not</w:t>
      </w:r>
      <w:r w:rsidRPr="00934ABC">
        <w:rPr>
          <w:rFonts w:ascii="Century Gothic" w:hAnsi="Century Gothic"/>
          <w:spacing w:val="1"/>
          <w:w w:val="95"/>
        </w:rPr>
        <w:t xml:space="preserve"> </w:t>
      </w:r>
      <w:r w:rsidRPr="00934ABC">
        <w:rPr>
          <w:rFonts w:ascii="Century Gothic" w:hAnsi="Century Gothic"/>
          <w:spacing w:val="-1"/>
          <w:w w:val="85"/>
        </w:rPr>
        <w:t>s</w:t>
      </w:r>
      <w:r w:rsidRPr="00934ABC">
        <w:rPr>
          <w:rFonts w:ascii="Century Gothic" w:hAnsi="Century Gothic"/>
          <w:spacing w:val="-2"/>
          <w:w w:val="85"/>
        </w:rPr>
        <w:t>u</w:t>
      </w:r>
      <w:r w:rsidRPr="00934ABC">
        <w:rPr>
          <w:rFonts w:ascii="Century Gothic" w:hAnsi="Century Gothic"/>
          <w:w w:val="84"/>
        </w:rPr>
        <w:t>ffi</w:t>
      </w:r>
      <w:r w:rsidRPr="00934ABC">
        <w:rPr>
          <w:rFonts w:ascii="Century Gothic" w:hAnsi="Century Gothic"/>
          <w:w w:val="123"/>
        </w:rPr>
        <w:t>c</w:t>
      </w:r>
      <w:r w:rsidRPr="00934ABC">
        <w:rPr>
          <w:rFonts w:ascii="Century Gothic" w:hAnsi="Century Gothic"/>
          <w:w w:val="72"/>
        </w:rPr>
        <w:t>i</w:t>
      </w:r>
      <w:r w:rsidRPr="00934ABC">
        <w:rPr>
          <w:rFonts w:ascii="Century Gothic" w:hAnsi="Century Gothic"/>
          <w:w w:val="102"/>
        </w:rPr>
        <w:t>en</w:t>
      </w:r>
      <w:r w:rsidRPr="00934ABC">
        <w:rPr>
          <w:rFonts w:ascii="Century Gothic" w:hAnsi="Century Gothic"/>
          <w:w w:val="85"/>
        </w:rPr>
        <w:t>t</w:t>
      </w:r>
      <w:r w:rsidRPr="00934ABC">
        <w:rPr>
          <w:rFonts w:ascii="Century Gothic" w:hAnsi="Century Gothic"/>
          <w:spacing w:val="-14"/>
        </w:rPr>
        <w:t xml:space="preserve"> </w:t>
      </w:r>
      <w:r w:rsidRPr="00934ABC">
        <w:rPr>
          <w:rFonts w:ascii="Century Gothic" w:hAnsi="Century Gothic"/>
          <w:spacing w:val="2"/>
          <w:w w:val="85"/>
        </w:rPr>
        <w:t>t</w:t>
      </w:r>
      <w:r w:rsidRPr="00934ABC">
        <w:rPr>
          <w:rFonts w:ascii="Century Gothic" w:hAnsi="Century Gothic"/>
          <w:w w:val="107"/>
        </w:rPr>
        <w:t>o</w:t>
      </w:r>
      <w:r w:rsidRPr="00934ABC">
        <w:rPr>
          <w:rFonts w:ascii="Century Gothic" w:hAnsi="Century Gothic"/>
          <w:spacing w:val="-16"/>
        </w:rPr>
        <w:t xml:space="preserve"> </w:t>
      </w:r>
      <w:r w:rsidRPr="00934ABC">
        <w:rPr>
          <w:rFonts w:ascii="Century Gothic" w:hAnsi="Century Gothic"/>
          <w:spacing w:val="-1"/>
          <w:w w:val="79"/>
        </w:rPr>
        <w:t>s</w:t>
      </w:r>
      <w:r w:rsidRPr="00934ABC">
        <w:rPr>
          <w:rFonts w:ascii="Century Gothic" w:hAnsi="Century Gothic"/>
          <w:spacing w:val="1"/>
          <w:w w:val="79"/>
        </w:rPr>
        <w:t>t</w:t>
      </w:r>
      <w:r w:rsidRPr="00934ABC">
        <w:rPr>
          <w:rFonts w:ascii="Century Gothic" w:hAnsi="Century Gothic"/>
          <w:w w:val="113"/>
        </w:rPr>
        <w:t>a</w:t>
      </w:r>
      <w:r w:rsidRPr="00934ABC">
        <w:rPr>
          <w:rFonts w:ascii="Century Gothic" w:hAnsi="Century Gothic"/>
          <w:spacing w:val="1"/>
          <w:w w:val="85"/>
        </w:rPr>
        <w:t>t</w:t>
      </w:r>
      <w:r w:rsidRPr="00934ABC">
        <w:rPr>
          <w:rFonts w:ascii="Century Gothic" w:hAnsi="Century Gothic"/>
          <w:w w:val="96"/>
        </w:rPr>
        <w:t>e,</w:t>
      </w:r>
      <w:r w:rsidRPr="00934ABC">
        <w:rPr>
          <w:rFonts w:ascii="Century Gothic" w:hAnsi="Century Gothic"/>
          <w:spacing w:val="-18"/>
        </w:rPr>
        <w:t xml:space="preserve"> </w:t>
      </w:r>
      <w:r w:rsidRPr="00934ABC">
        <w:rPr>
          <w:rFonts w:ascii="Century Gothic" w:hAnsi="Century Gothic"/>
        </w:rPr>
        <w:t>f</w:t>
      </w:r>
      <w:r w:rsidRPr="00934ABC">
        <w:rPr>
          <w:rFonts w:ascii="Century Gothic" w:hAnsi="Century Gothic"/>
          <w:spacing w:val="-1"/>
        </w:rPr>
        <w:t>o</w:t>
      </w:r>
      <w:r w:rsidRPr="00934ABC">
        <w:rPr>
          <w:rFonts w:ascii="Century Gothic" w:hAnsi="Century Gothic"/>
          <w:w w:val="70"/>
        </w:rPr>
        <w:t>r</w:t>
      </w:r>
      <w:r w:rsidRPr="00934ABC">
        <w:rPr>
          <w:rFonts w:ascii="Century Gothic" w:hAnsi="Century Gothic"/>
          <w:spacing w:val="-16"/>
        </w:rPr>
        <w:t xml:space="preserve"> </w:t>
      </w:r>
      <w:r w:rsidRPr="00934ABC">
        <w:rPr>
          <w:rFonts w:ascii="Century Gothic" w:hAnsi="Century Gothic"/>
        </w:rPr>
        <w:t>ex</w:t>
      </w:r>
      <w:r w:rsidRPr="00934ABC">
        <w:rPr>
          <w:rFonts w:ascii="Century Gothic" w:hAnsi="Century Gothic"/>
          <w:spacing w:val="3"/>
        </w:rPr>
        <w:t>a</w:t>
      </w:r>
      <w:r w:rsidRPr="00934ABC">
        <w:rPr>
          <w:rFonts w:ascii="Century Gothic" w:hAnsi="Century Gothic"/>
          <w:w w:val="101"/>
        </w:rPr>
        <w:t>m</w:t>
      </w:r>
      <w:r w:rsidRPr="00934ABC">
        <w:rPr>
          <w:rFonts w:ascii="Century Gothic" w:hAnsi="Century Gothic"/>
          <w:spacing w:val="1"/>
          <w:w w:val="101"/>
        </w:rPr>
        <w:t>p</w:t>
      </w:r>
      <w:r w:rsidRPr="00934ABC">
        <w:rPr>
          <w:rFonts w:ascii="Century Gothic" w:hAnsi="Century Gothic"/>
          <w:w w:val="72"/>
        </w:rPr>
        <w:t>l</w:t>
      </w:r>
      <w:r w:rsidRPr="00934ABC">
        <w:rPr>
          <w:rFonts w:ascii="Century Gothic" w:hAnsi="Century Gothic"/>
          <w:w w:val="96"/>
        </w:rPr>
        <w:t>e,</w:t>
      </w:r>
      <w:r w:rsidRPr="00934ABC">
        <w:rPr>
          <w:rFonts w:ascii="Century Gothic" w:hAnsi="Century Gothic"/>
          <w:spacing w:val="-15"/>
        </w:rPr>
        <w:t xml:space="preserve"> </w:t>
      </w:r>
      <w:r w:rsidRPr="00934ABC">
        <w:rPr>
          <w:rFonts w:ascii="Century Gothic" w:hAnsi="Century Gothic"/>
          <w:i/>
          <w:w w:val="108"/>
        </w:rPr>
        <w:t>“</w:t>
      </w:r>
      <w:r w:rsidRPr="00934ABC">
        <w:rPr>
          <w:rFonts w:ascii="Century Gothic" w:hAnsi="Century Gothic"/>
          <w:i/>
          <w:w w:val="53"/>
        </w:rPr>
        <w:t>I</w:t>
      </w:r>
      <w:r w:rsidRPr="00934ABC">
        <w:rPr>
          <w:rFonts w:ascii="Century Gothic" w:hAnsi="Century Gothic"/>
          <w:i/>
          <w:spacing w:val="-15"/>
        </w:rPr>
        <w:t xml:space="preserve"> </w:t>
      </w:r>
      <w:r w:rsidRPr="00934ABC">
        <w:rPr>
          <w:rFonts w:ascii="Century Gothic" w:hAnsi="Century Gothic"/>
          <w:i/>
          <w:w w:val="95"/>
        </w:rPr>
        <w:t>h</w:t>
      </w:r>
      <w:r w:rsidRPr="00934ABC">
        <w:rPr>
          <w:rFonts w:ascii="Century Gothic" w:hAnsi="Century Gothic"/>
          <w:i/>
          <w:w w:val="113"/>
        </w:rPr>
        <w:t>a</w:t>
      </w:r>
      <w:r w:rsidRPr="00934ABC">
        <w:rPr>
          <w:rFonts w:ascii="Century Gothic" w:hAnsi="Century Gothic"/>
          <w:i/>
          <w:spacing w:val="-1"/>
          <w:w w:val="101"/>
        </w:rPr>
        <w:t>v</w:t>
      </w:r>
      <w:r w:rsidRPr="00934ABC">
        <w:rPr>
          <w:rFonts w:ascii="Century Gothic" w:hAnsi="Century Gothic"/>
          <w:i/>
          <w:w w:val="101"/>
        </w:rPr>
        <w:t>e</w:t>
      </w:r>
      <w:r w:rsidRPr="00934ABC">
        <w:rPr>
          <w:rFonts w:ascii="Century Gothic" w:hAnsi="Century Gothic"/>
          <w:i/>
          <w:spacing w:val="-16"/>
        </w:rPr>
        <w:t xml:space="preserve"> </w:t>
      </w:r>
      <w:r w:rsidRPr="00934ABC">
        <w:rPr>
          <w:rFonts w:ascii="Century Gothic" w:hAnsi="Century Gothic"/>
          <w:i/>
          <w:w w:val="85"/>
        </w:rPr>
        <w:t>k</w:t>
      </w:r>
      <w:r w:rsidRPr="00934ABC">
        <w:rPr>
          <w:rFonts w:ascii="Century Gothic" w:hAnsi="Century Gothic"/>
          <w:i/>
          <w:w w:val="95"/>
        </w:rPr>
        <w:t>n</w:t>
      </w:r>
      <w:r w:rsidRPr="00934ABC">
        <w:rPr>
          <w:rFonts w:ascii="Century Gothic" w:hAnsi="Century Gothic"/>
          <w:i/>
          <w:spacing w:val="1"/>
          <w:w w:val="107"/>
        </w:rPr>
        <w:t>o</w:t>
      </w:r>
      <w:r w:rsidRPr="00934ABC">
        <w:rPr>
          <w:rFonts w:ascii="Century Gothic" w:hAnsi="Century Gothic"/>
          <w:i/>
          <w:spacing w:val="-3"/>
          <w:w w:val="101"/>
        </w:rPr>
        <w:t>w</w:t>
      </w:r>
      <w:r w:rsidRPr="00934ABC">
        <w:rPr>
          <w:rFonts w:ascii="Century Gothic" w:hAnsi="Century Gothic"/>
          <w:i/>
          <w:w w:val="72"/>
        </w:rPr>
        <w:t>l</w:t>
      </w:r>
      <w:r w:rsidRPr="00934ABC">
        <w:rPr>
          <w:rFonts w:ascii="Century Gothic" w:hAnsi="Century Gothic"/>
          <w:i/>
          <w:w w:val="108"/>
        </w:rPr>
        <w:t>ed</w:t>
      </w:r>
      <w:r w:rsidRPr="00934ABC">
        <w:rPr>
          <w:rFonts w:ascii="Century Gothic" w:hAnsi="Century Gothic"/>
          <w:i/>
          <w:spacing w:val="3"/>
          <w:w w:val="108"/>
        </w:rPr>
        <w:t>g</w:t>
      </w:r>
      <w:r w:rsidRPr="00934ABC">
        <w:rPr>
          <w:rFonts w:ascii="Century Gothic" w:hAnsi="Century Gothic"/>
          <w:i/>
          <w:w w:val="108"/>
        </w:rPr>
        <w:t>e</w:t>
      </w:r>
      <w:r w:rsidRPr="00934ABC">
        <w:rPr>
          <w:rFonts w:ascii="Century Gothic" w:hAnsi="Century Gothic"/>
          <w:i/>
          <w:spacing w:val="-13"/>
        </w:rPr>
        <w:t xml:space="preserve"> </w:t>
      </w:r>
      <w:r w:rsidRPr="00934ABC">
        <w:rPr>
          <w:rFonts w:ascii="Century Gothic" w:hAnsi="Century Gothic"/>
          <w:i/>
          <w:spacing w:val="-1"/>
          <w:w w:val="107"/>
        </w:rPr>
        <w:t>o</w:t>
      </w:r>
      <w:r w:rsidRPr="00934ABC">
        <w:rPr>
          <w:rFonts w:ascii="Century Gothic" w:hAnsi="Century Gothic"/>
          <w:i/>
          <w:w w:val="88"/>
        </w:rPr>
        <w:t>f</w:t>
      </w:r>
      <w:r w:rsidRPr="00934ABC">
        <w:rPr>
          <w:rFonts w:ascii="Century Gothic" w:hAnsi="Century Gothic"/>
          <w:i/>
          <w:spacing w:val="-14"/>
        </w:rPr>
        <w:t xml:space="preserve"> </w:t>
      </w:r>
      <w:r w:rsidRPr="00934ABC">
        <w:rPr>
          <w:rFonts w:ascii="Century Gothic" w:hAnsi="Century Gothic"/>
          <w:i/>
          <w:spacing w:val="-1"/>
          <w:w w:val="102"/>
        </w:rPr>
        <w:t>do</w:t>
      </w:r>
      <w:r w:rsidRPr="00934ABC">
        <w:rPr>
          <w:rFonts w:ascii="Century Gothic" w:hAnsi="Century Gothic"/>
          <w:i/>
          <w:spacing w:val="1"/>
          <w:w w:val="102"/>
        </w:rPr>
        <w:t>m</w:t>
      </w:r>
      <w:r w:rsidRPr="00934ABC">
        <w:rPr>
          <w:rFonts w:ascii="Century Gothic" w:hAnsi="Century Gothic"/>
          <w:i/>
          <w:w w:val="90"/>
        </w:rPr>
        <w:t>es</w:t>
      </w:r>
      <w:r w:rsidRPr="00934ABC">
        <w:rPr>
          <w:rFonts w:ascii="Century Gothic" w:hAnsi="Century Gothic"/>
          <w:i/>
          <w:spacing w:val="-1"/>
          <w:w w:val="90"/>
        </w:rPr>
        <w:t>t</w:t>
      </w:r>
      <w:r w:rsidRPr="00934ABC">
        <w:rPr>
          <w:rFonts w:ascii="Century Gothic" w:hAnsi="Century Gothic"/>
          <w:i/>
          <w:spacing w:val="3"/>
          <w:w w:val="72"/>
        </w:rPr>
        <w:t>i</w:t>
      </w:r>
      <w:r w:rsidRPr="00934ABC">
        <w:rPr>
          <w:rFonts w:ascii="Century Gothic" w:hAnsi="Century Gothic"/>
          <w:i/>
          <w:w w:val="123"/>
        </w:rPr>
        <w:t>c</w:t>
      </w:r>
      <w:r w:rsidRPr="00934ABC">
        <w:rPr>
          <w:rFonts w:ascii="Century Gothic" w:hAnsi="Century Gothic"/>
          <w:i/>
          <w:spacing w:val="-15"/>
        </w:rPr>
        <w:t xml:space="preserve"> </w:t>
      </w:r>
      <w:r w:rsidRPr="00934ABC">
        <w:rPr>
          <w:rFonts w:ascii="Century Gothic" w:hAnsi="Century Gothic"/>
          <w:i/>
          <w:spacing w:val="-1"/>
          <w:w w:val="80"/>
        </w:rPr>
        <w:t>s</w:t>
      </w:r>
      <w:r w:rsidRPr="00934ABC">
        <w:rPr>
          <w:rFonts w:ascii="Century Gothic" w:hAnsi="Century Gothic"/>
          <w:i/>
          <w:spacing w:val="-3"/>
          <w:w w:val="80"/>
        </w:rPr>
        <w:t>k</w:t>
      </w:r>
      <w:r w:rsidRPr="00934ABC">
        <w:rPr>
          <w:rFonts w:ascii="Century Gothic" w:hAnsi="Century Gothic"/>
          <w:i/>
          <w:spacing w:val="3"/>
          <w:w w:val="72"/>
        </w:rPr>
        <w:t>i</w:t>
      </w:r>
      <w:r w:rsidRPr="00934ABC">
        <w:rPr>
          <w:rFonts w:ascii="Century Gothic" w:hAnsi="Century Gothic"/>
          <w:i/>
          <w:spacing w:val="-2"/>
          <w:w w:val="72"/>
        </w:rPr>
        <w:t>l</w:t>
      </w:r>
      <w:r w:rsidRPr="00934ABC">
        <w:rPr>
          <w:rFonts w:ascii="Century Gothic" w:hAnsi="Century Gothic"/>
          <w:i/>
          <w:w w:val="72"/>
        </w:rPr>
        <w:t>l</w:t>
      </w:r>
      <w:r w:rsidRPr="00934ABC">
        <w:rPr>
          <w:rFonts w:ascii="Century Gothic" w:hAnsi="Century Gothic"/>
          <w:i/>
          <w:spacing w:val="-1"/>
          <w:w w:val="88"/>
        </w:rPr>
        <w:t>s</w:t>
      </w:r>
      <w:r w:rsidRPr="00934ABC">
        <w:rPr>
          <w:rFonts w:ascii="Century Gothic" w:hAnsi="Century Gothic"/>
          <w:i/>
          <w:spacing w:val="2"/>
          <w:w w:val="88"/>
        </w:rPr>
        <w:t>”</w:t>
      </w:r>
      <w:r w:rsidRPr="00934ABC">
        <w:rPr>
          <w:rFonts w:ascii="Century Gothic" w:hAnsi="Century Gothic"/>
          <w:w w:val="75"/>
        </w:rPr>
        <w:t>.</w:t>
      </w:r>
      <w:r w:rsidRPr="00934ABC">
        <w:rPr>
          <w:rFonts w:ascii="Century Gothic" w:hAnsi="Century Gothic"/>
          <w:spacing w:val="-16"/>
        </w:rPr>
        <w:t xml:space="preserve"> </w:t>
      </w:r>
      <w:r w:rsidRPr="00934ABC">
        <w:rPr>
          <w:rFonts w:ascii="Century Gothic" w:hAnsi="Century Gothic"/>
          <w:w w:val="89"/>
        </w:rPr>
        <w:t>Pl</w:t>
      </w:r>
      <w:r w:rsidRPr="00934ABC">
        <w:rPr>
          <w:rFonts w:ascii="Century Gothic" w:hAnsi="Century Gothic"/>
          <w:w w:val="110"/>
        </w:rPr>
        <w:t>ea</w:t>
      </w:r>
      <w:r w:rsidRPr="00934ABC">
        <w:rPr>
          <w:rFonts w:ascii="Century Gothic" w:hAnsi="Century Gothic"/>
          <w:spacing w:val="1"/>
          <w:w w:val="74"/>
        </w:rPr>
        <w:t>s</w:t>
      </w:r>
      <w:r w:rsidRPr="00934ABC">
        <w:rPr>
          <w:rFonts w:ascii="Century Gothic" w:hAnsi="Century Gothic"/>
          <w:w w:val="108"/>
        </w:rPr>
        <w:t>e</w:t>
      </w:r>
      <w:r w:rsidRPr="00934ABC">
        <w:rPr>
          <w:rFonts w:ascii="Century Gothic" w:hAnsi="Century Gothic"/>
          <w:spacing w:val="-16"/>
        </w:rPr>
        <w:t xml:space="preserve"> </w:t>
      </w:r>
      <w:r w:rsidRPr="00934ABC">
        <w:rPr>
          <w:rFonts w:ascii="Century Gothic" w:hAnsi="Century Gothic"/>
          <w:w w:val="92"/>
        </w:rPr>
        <w:t>refer</w:t>
      </w:r>
      <w:r w:rsidRPr="00934ABC">
        <w:rPr>
          <w:rFonts w:ascii="Century Gothic" w:hAnsi="Century Gothic"/>
          <w:spacing w:val="-16"/>
        </w:rPr>
        <w:t xml:space="preserve"> </w:t>
      </w:r>
      <w:r w:rsidRPr="00934ABC">
        <w:rPr>
          <w:rFonts w:ascii="Century Gothic" w:hAnsi="Century Gothic"/>
          <w:spacing w:val="2"/>
          <w:w w:val="85"/>
        </w:rPr>
        <w:t>t</w:t>
      </w:r>
      <w:r w:rsidRPr="00934ABC">
        <w:rPr>
          <w:rFonts w:ascii="Century Gothic" w:hAnsi="Century Gothic"/>
          <w:w w:val="107"/>
        </w:rPr>
        <w:t>o</w:t>
      </w:r>
      <w:r w:rsidRPr="00934ABC">
        <w:rPr>
          <w:rFonts w:ascii="Century Gothic" w:hAnsi="Century Gothic"/>
          <w:spacing w:val="-16"/>
        </w:rPr>
        <w:t xml:space="preserve"> </w:t>
      </w:r>
      <w:r w:rsidRPr="00934ABC">
        <w:rPr>
          <w:rFonts w:ascii="Century Gothic" w:hAnsi="Century Gothic"/>
          <w:spacing w:val="1"/>
          <w:w w:val="130"/>
        </w:rPr>
        <w:t>‘</w:t>
      </w:r>
      <w:r w:rsidRPr="00934ABC">
        <w:rPr>
          <w:rFonts w:ascii="Century Gothic" w:hAnsi="Century Gothic"/>
          <w:spacing w:val="-2"/>
          <w:w w:val="112"/>
        </w:rPr>
        <w:t>G</w:t>
      </w:r>
      <w:r w:rsidRPr="00934ABC">
        <w:rPr>
          <w:rFonts w:ascii="Century Gothic" w:hAnsi="Century Gothic"/>
          <w:spacing w:val="-2"/>
          <w:w w:val="95"/>
        </w:rPr>
        <w:t>u</w:t>
      </w:r>
      <w:r w:rsidRPr="00934ABC">
        <w:rPr>
          <w:rFonts w:ascii="Century Gothic" w:hAnsi="Century Gothic"/>
          <w:w w:val="72"/>
        </w:rPr>
        <w:t>i</w:t>
      </w:r>
      <w:r w:rsidRPr="00934ABC">
        <w:rPr>
          <w:rFonts w:ascii="Century Gothic" w:hAnsi="Century Gothic"/>
          <w:spacing w:val="-1"/>
          <w:w w:val="111"/>
        </w:rPr>
        <w:t>d</w:t>
      </w:r>
      <w:r w:rsidRPr="00934ABC">
        <w:rPr>
          <w:rFonts w:ascii="Century Gothic" w:hAnsi="Century Gothic"/>
          <w:w w:val="111"/>
        </w:rPr>
        <w:t>a</w:t>
      </w:r>
      <w:r w:rsidRPr="00934ABC">
        <w:rPr>
          <w:rFonts w:ascii="Century Gothic" w:hAnsi="Century Gothic"/>
          <w:w w:val="95"/>
        </w:rPr>
        <w:t>n</w:t>
      </w:r>
      <w:r w:rsidRPr="00934ABC">
        <w:rPr>
          <w:rFonts w:ascii="Century Gothic" w:hAnsi="Century Gothic"/>
          <w:w w:val="123"/>
        </w:rPr>
        <w:t>c</w:t>
      </w:r>
      <w:r w:rsidRPr="00934ABC">
        <w:rPr>
          <w:rFonts w:ascii="Century Gothic" w:hAnsi="Century Gothic"/>
          <w:w w:val="108"/>
        </w:rPr>
        <w:t xml:space="preserve">e </w:t>
      </w:r>
      <w:r w:rsidRPr="00934ABC">
        <w:rPr>
          <w:rFonts w:ascii="Century Gothic" w:hAnsi="Century Gothic"/>
        </w:rPr>
        <w:t>Notes</w:t>
      </w:r>
      <w:r w:rsidRPr="00934ABC">
        <w:rPr>
          <w:rFonts w:ascii="Century Gothic" w:hAnsi="Century Gothic"/>
          <w:spacing w:val="-17"/>
        </w:rPr>
        <w:t xml:space="preserve"> </w:t>
      </w:r>
      <w:r w:rsidRPr="00934ABC">
        <w:rPr>
          <w:rFonts w:ascii="Century Gothic" w:hAnsi="Century Gothic"/>
        </w:rPr>
        <w:t>–</w:t>
      </w:r>
      <w:r w:rsidRPr="00934ABC">
        <w:rPr>
          <w:rFonts w:ascii="Century Gothic" w:hAnsi="Century Gothic"/>
          <w:spacing w:val="-15"/>
        </w:rPr>
        <w:t xml:space="preserve"> </w:t>
      </w:r>
      <w:r w:rsidRPr="00934ABC">
        <w:rPr>
          <w:rFonts w:ascii="Century Gothic" w:hAnsi="Century Gothic"/>
        </w:rPr>
        <w:t>Employment</w:t>
      </w:r>
      <w:r w:rsidRPr="00934ABC">
        <w:rPr>
          <w:rFonts w:ascii="Century Gothic" w:hAnsi="Century Gothic"/>
          <w:spacing w:val="-13"/>
        </w:rPr>
        <w:t xml:space="preserve"> </w:t>
      </w:r>
      <w:r w:rsidRPr="00934ABC">
        <w:rPr>
          <w:rFonts w:ascii="Century Gothic" w:hAnsi="Century Gothic"/>
        </w:rPr>
        <w:t>Application</w:t>
      </w:r>
      <w:r w:rsidRPr="00934ABC">
        <w:rPr>
          <w:rFonts w:ascii="Century Gothic" w:hAnsi="Century Gothic"/>
          <w:spacing w:val="-16"/>
        </w:rPr>
        <w:t xml:space="preserve"> </w:t>
      </w:r>
      <w:r w:rsidRPr="00934ABC">
        <w:rPr>
          <w:rFonts w:ascii="Century Gothic" w:hAnsi="Century Gothic"/>
        </w:rPr>
        <w:t>Form’.</w:t>
      </w:r>
    </w:p>
    <w:p w14:paraId="35A89775" w14:textId="77777777" w:rsidR="005977AB" w:rsidRPr="00934ABC" w:rsidRDefault="00B82BC1">
      <w:pPr>
        <w:spacing w:before="106"/>
        <w:ind w:left="112"/>
        <w:rPr>
          <w:rFonts w:ascii="Century Gothic" w:hAnsi="Century Gothic"/>
        </w:rPr>
      </w:pPr>
      <w:r w:rsidRPr="00934ABC">
        <w:rPr>
          <w:rFonts w:ascii="Century Gothic" w:hAnsi="Century Gothic"/>
          <w:spacing w:val="-1"/>
          <w:w w:val="72"/>
          <w:u w:val="single"/>
        </w:rPr>
        <w:t>S</w:t>
      </w:r>
      <w:r w:rsidRPr="00934ABC">
        <w:rPr>
          <w:rFonts w:ascii="Century Gothic" w:hAnsi="Century Gothic"/>
          <w:w w:val="90"/>
          <w:u w:val="single"/>
        </w:rPr>
        <w:t>H</w:t>
      </w:r>
      <w:r w:rsidRPr="00934ABC">
        <w:rPr>
          <w:rFonts w:ascii="Century Gothic" w:hAnsi="Century Gothic"/>
          <w:spacing w:val="-1"/>
          <w:w w:val="99"/>
          <w:u w:val="single"/>
        </w:rPr>
        <w:t>O</w:t>
      </w:r>
      <w:r w:rsidRPr="00934ABC">
        <w:rPr>
          <w:rFonts w:ascii="Century Gothic" w:hAnsi="Century Gothic"/>
          <w:w w:val="99"/>
          <w:u w:val="single"/>
        </w:rPr>
        <w:t>R</w:t>
      </w:r>
      <w:r w:rsidRPr="00934ABC">
        <w:rPr>
          <w:rFonts w:ascii="Century Gothic" w:hAnsi="Century Gothic"/>
          <w:w w:val="68"/>
          <w:u w:val="single"/>
        </w:rPr>
        <w:t>T</w:t>
      </w:r>
      <w:r w:rsidRPr="00934ABC">
        <w:rPr>
          <w:rFonts w:ascii="Century Gothic" w:hAnsi="Century Gothic"/>
          <w:spacing w:val="-14"/>
          <w:u w:val="single"/>
        </w:rPr>
        <w:t xml:space="preserve"> </w:t>
      </w:r>
      <w:r w:rsidRPr="00934ABC">
        <w:rPr>
          <w:rFonts w:ascii="Century Gothic" w:hAnsi="Century Gothic"/>
          <w:spacing w:val="-1"/>
          <w:w w:val="82"/>
          <w:u w:val="single"/>
        </w:rPr>
        <w:t>L</w:t>
      </w:r>
      <w:r w:rsidRPr="00934ABC">
        <w:rPr>
          <w:rFonts w:ascii="Century Gothic" w:hAnsi="Century Gothic"/>
          <w:spacing w:val="2"/>
          <w:w w:val="53"/>
          <w:u w:val="single"/>
        </w:rPr>
        <w:t>I</w:t>
      </w:r>
      <w:r w:rsidRPr="00934ABC">
        <w:rPr>
          <w:rFonts w:ascii="Century Gothic" w:hAnsi="Century Gothic"/>
          <w:spacing w:val="-1"/>
          <w:w w:val="72"/>
          <w:u w:val="single"/>
        </w:rPr>
        <w:t>S</w:t>
      </w:r>
      <w:r w:rsidRPr="00934ABC">
        <w:rPr>
          <w:rFonts w:ascii="Century Gothic" w:hAnsi="Century Gothic"/>
          <w:spacing w:val="-1"/>
          <w:w w:val="68"/>
          <w:u w:val="single"/>
        </w:rPr>
        <w:t>T</w:t>
      </w:r>
      <w:r w:rsidRPr="00934ABC">
        <w:rPr>
          <w:rFonts w:ascii="Century Gothic" w:hAnsi="Century Gothic"/>
          <w:spacing w:val="2"/>
          <w:w w:val="53"/>
          <w:u w:val="single"/>
        </w:rPr>
        <w:t>I</w:t>
      </w:r>
      <w:r w:rsidRPr="00934ABC">
        <w:rPr>
          <w:rFonts w:ascii="Century Gothic" w:hAnsi="Century Gothic"/>
          <w:spacing w:val="-1"/>
          <w:w w:val="98"/>
          <w:u w:val="single"/>
        </w:rPr>
        <w:t>N</w:t>
      </w:r>
      <w:r w:rsidRPr="00934ABC">
        <w:rPr>
          <w:rFonts w:ascii="Century Gothic" w:hAnsi="Century Gothic"/>
          <w:w w:val="112"/>
          <w:u w:val="single"/>
        </w:rPr>
        <w:t>G</w:t>
      </w:r>
      <w:r w:rsidRPr="00934ABC">
        <w:rPr>
          <w:rFonts w:ascii="Century Gothic" w:hAnsi="Century Gothic"/>
          <w:spacing w:val="-17"/>
          <w:u w:val="single"/>
        </w:rPr>
        <w:t xml:space="preserve"> </w:t>
      </w:r>
      <w:r w:rsidRPr="00934ABC">
        <w:rPr>
          <w:rFonts w:ascii="Century Gothic" w:hAnsi="Century Gothic"/>
          <w:spacing w:val="4"/>
          <w:w w:val="97"/>
          <w:u w:val="single"/>
        </w:rPr>
        <w:t>P</w:t>
      </w:r>
      <w:r w:rsidRPr="00934ABC">
        <w:rPr>
          <w:rFonts w:ascii="Century Gothic" w:hAnsi="Century Gothic"/>
          <w:spacing w:val="-4"/>
          <w:w w:val="107"/>
          <w:u w:val="single"/>
        </w:rPr>
        <w:t>A</w:t>
      </w:r>
      <w:r w:rsidRPr="00934ABC">
        <w:rPr>
          <w:rFonts w:ascii="Century Gothic" w:hAnsi="Century Gothic"/>
          <w:spacing w:val="-1"/>
          <w:w w:val="98"/>
          <w:u w:val="single"/>
        </w:rPr>
        <w:t>N</w:t>
      </w:r>
      <w:r w:rsidRPr="00934ABC">
        <w:rPr>
          <w:rFonts w:ascii="Century Gothic" w:hAnsi="Century Gothic"/>
          <w:w w:val="84"/>
          <w:u w:val="single"/>
        </w:rPr>
        <w:t>E</w:t>
      </w:r>
      <w:r w:rsidRPr="00934ABC">
        <w:rPr>
          <w:rFonts w:ascii="Century Gothic" w:hAnsi="Century Gothic"/>
          <w:spacing w:val="3"/>
          <w:w w:val="82"/>
          <w:u w:val="single"/>
        </w:rPr>
        <w:t>L</w:t>
      </w:r>
      <w:r w:rsidRPr="00934ABC">
        <w:rPr>
          <w:rFonts w:ascii="Century Gothic" w:hAnsi="Century Gothic"/>
          <w:w w:val="60"/>
        </w:rPr>
        <w:t>:</w:t>
      </w:r>
    </w:p>
    <w:tbl>
      <w:tblPr>
        <w:tblW w:w="10431"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3"/>
        <w:gridCol w:w="1610"/>
        <w:gridCol w:w="763"/>
        <w:gridCol w:w="108"/>
        <w:gridCol w:w="1417"/>
        <w:gridCol w:w="399"/>
        <w:gridCol w:w="363"/>
        <w:gridCol w:w="1397"/>
        <w:gridCol w:w="1905"/>
        <w:gridCol w:w="1806"/>
      </w:tblGrid>
      <w:tr w:rsidR="005977AB" w:rsidRPr="00934ABC" w14:paraId="3F9096BF" w14:textId="77777777" w:rsidTr="00793704">
        <w:trPr>
          <w:trHeight w:val="887"/>
        </w:trPr>
        <w:tc>
          <w:tcPr>
            <w:tcW w:w="663" w:type="dxa"/>
          </w:tcPr>
          <w:p w14:paraId="38F9711C" w14:textId="77777777" w:rsidR="005977AB" w:rsidRPr="00934ABC" w:rsidRDefault="00B82BC1">
            <w:pPr>
              <w:pStyle w:val="TableParagraph"/>
              <w:spacing w:before="3"/>
              <w:ind w:left="110"/>
              <w:rPr>
                <w:rFonts w:ascii="Century Gothic" w:hAnsi="Century Gothic"/>
                <w:b/>
              </w:rPr>
            </w:pPr>
            <w:r w:rsidRPr="00934ABC">
              <w:rPr>
                <w:rFonts w:ascii="Century Gothic" w:hAnsi="Century Gothic"/>
                <w:b/>
                <w:w w:val="95"/>
              </w:rPr>
              <w:t>KEY:</w:t>
            </w:r>
          </w:p>
        </w:tc>
        <w:tc>
          <w:tcPr>
            <w:tcW w:w="2481" w:type="dxa"/>
            <w:gridSpan w:val="3"/>
          </w:tcPr>
          <w:p w14:paraId="5475006F" w14:textId="77777777" w:rsidR="005977AB" w:rsidRPr="00934ABC" w:rsidRDefault="00B82BC1">
            <w:pPr>
              <w:pStyle w:val="TableParagraph"/>
              <w:spacing w:before="2"/>
              <w:ind w:left="107"/>
              <w:rPr>
                <w:rFonts w:ascii="Century Gothic" w:hAnsi="Century Gothic"/>
              </w:rPr>
            </w:pPr>
            <w:r w:rsidRPr="00934ABC">
              <w:rPr>
                <w:rFonts w:ascii="Century Gothic" w:hAnsi="Century Gothic"/>
                <w:w w:val="95"/>
              </w:rPr>
              <w:t>AF</w:t>
            </w:r>
            <w:r w:rsidRPr="00934ABC">
              <w:rPr>
                <w:rFonts w:ascii="Century Gothic" w:hAnsi="Century Gothic"/>
                <w:spacing w:val="-4"/>
                <w:w w:val="95"/>
              </w:rPr>
              <w:t xml:space="preserve"> </w:t>
            </w:r>
            <w:r w:rsidRPr="00934ABC">
              <w:rPr>
                <w:rFonts w:ascii="Century Gothic" w:hAnsi="Century Gothic"/>
                <w:w w:val="95"/>
              </w:rPr>
              <w:t>=</w:t>
            </w:r>
            <w:r w:rsidRPr="00934ABC">
              <w:rPr>
                <w:rFonts w:ascii="Century Gothic" w:hAnsi="Century Gothic"/>
                <w:spacing w:val="-5"/>
                <w:w w:val="95"/>
              </w:rPr>
              <w:t xml:space="preserve"> </w:t>
            </w:r>
            <w:r w:rsidRPr="00934ABC">
              <w:rPr>
                <w:rFonts w:ascii="Century Gothic" w:hAnsi="Century Gothic"/>
                <w:w w:val="95"/>
              </w:rPr>
              <w:t>Application</w:t>
            </w:r>
            <w:r w:rsidRPr="00934ABC">
              <w:rPr>
                <w:rFonts w:ascii="Century Gothic" w:hAnsi="Century Gothic"/>
                <w:spacing w:val="-6"/>
                <w:w w:val="95"/>
              </w:rPr>
              <w:t xml:space="preserve"> </w:t>
            </w:r>
            <w:r w:rsidRPr="00934ABC">
              <w:rPr>
                <w:rFonts w:ascii="Century Gothic" w:hAnsi="Century Gothic"/>
                <w:w w:val="95"/>
              </w:rPr>
              <w:t>Form</w:t>
            </w:r>
          </w:p>
        </w:tc>
        <w:tc>
          <w:tcPr>
            <w:tcW w:w="1816" w:type="dxa"/>
            <w:gridSpan w:val="2"/>
          </w:tcPr>
          <w:p w14:paraId="279E842F" w14:textId="77777777" w:rsidR="005977AB" w:rsidRPr="00934ABC" w:rsidRDefault="00B82BC1">
            <w:pPr>
              <w:pStyle w:val="TableParagraph"/>
              <w:spacing w:before="2"/>
              <w:ind w:left="108"/>
              <w:rPr>
                <w:rFonts w:ascii="Century Gothic" w:hAnsi="Century Gothic"/>
              </w:rPr>
            </w:pPr>
            <w:r w:rsidRPr="00934ABC">
              <w:rPr>
                <w:rFonts w:ascii="Century Gothic" w:hAnsi="Century Gothic"/>
                <w:w w:val="90"/>
              </w:rPr>
              <w:t>Q</w:t>
            </w:r>
            <w:r w:rsidRPr="00934ABC">
              <w:rPr>
                <w:rFonts w:ascii="Century Gothic" w:hAnsi="Century Gothic"/>
                <w:spacing w:val="-7"/>
                <w:w w:val="90"/>
              </w:rPr>
              <w:t xml:space="preserve"> </w:t>
            </w:r>
            <w:r w:rsidRPr="00934ABC">
              <w:rPr>
                <w:rFonts w:ascii="Century Gothic" w:hAnsi="Century Gothic"/>
                <w:w w:val="90"/>
              </w:rPr>
              <w:t>=</w:t>
            </w:r>
          </w:p>
          <w:p w14:paraId="0741BB18" w14:textId="5BF37DD7" w:rsidR="005977AB" w:rsidRPr="00934ABC" w:rsidRDefault="00B82BC1">
            <w:pPr>
              <w:pStyle w:val="TableParagraph"/>
              <w:spacing w:line="240" w:lineRule="atLeast"/>
              <w:ind w:left="108" w:right="295"/>
              <w:rPr>
                <w:rFonts w:ascii="Century Gothic" w:hAnsi="Century Gothic"/>
              </w:rPr>
            </w:pPr>
            <w:proofErr w:type="gramStart"/>
            <w:r w:rsidRPr="00934ABC">
              <w:rPr>
                <w:rFonts w:ascii="Century Gothic" w:hAnsi="Century Gothic"/>
                <w:spacing w:val="-1"/>
              </w:rPr>
              <w:t>Qualification</w:t>
            </w:r>
            <w:r w:rsidR="00793704" w:rsidRPr="00934ABC">
              <w:rPr>
                <w:rFonts w:ascii="Century Gothic" w:hAnsi="Century Gothic"/>
                <w:spacing w:val="-1"/>
              </w:rPr>
              <w:t xml:space="preserve"> </w:t>
            </w:r>
            <w:r w:rsidRPr="00934ABC">
              <w:rPr>
                <w:rFonts w:ascii="Century Gothic" w:hAnsi="Century Gothic"/>
                <w:spacing w:val="-68"/>
              </w:rPr>
              <w:t xml:space="preserve"> </w:t>
            </w:r>
            <w:r w:rsidRPr="00934ABC">
              <w:rPr>
                <w:rFonts w:ascii="Century Gothic" w:hAnsi="Century Gothic"/>
              </w:rPr>
              <w:t>Certificate</w:t>
            </w:r>
            <w:proofErr w:type="gramEnd"/>
          </w:p>
        </w:tc>
        <w:tc>
          <w:tcPr>
            <w:tcW w:w="1760" w:type="dxa"/>
            <w:gridSpan w:val="2"/>
          </w:tcPr>
          <w:p w14:paraId="7FB34E26" w14:textId="77777777" w:rsidR="005977AB" w:rsidRPr="00934ABC" w:rsidRDefault="00B82BC1">
            <w:pPr>
              <w:pStyle w:val="TableParagraph"/>
              <w:spacing w:before="2"/>
              <w:ind w:left="105" w:right="113"/>
              <w:rPr>
                <w:rFonts w:ascii="Century Gothic" w:hAnsi="Century Gothic"/>
              </w:rPr>
            </w:pPr>
            <w:r w:rsidRPr="00934ABC">
              <w:rPr>
                <w:rFonts w:ascii="Century Gothic" w:hAnsi="Century Gothic"/>
                <w:spacing w:val="-1"/>
                <w:w w:val="95"/>
              </w:rPr>
              <w:t>Ac Assessment</w:t>
            </w:r>
            <w:r w:rsidRPr="00934ABC">
              <w:rPr>
                <w:rFonts w:ascii="Century Gothic" w:hAnsi="Century Gothic"/>
                <w:spacing w:val="-64"/>
                <w:w w:val="95"/>
              </w:rPr>
              <w:t xml:space="preserve"> </w:t>
            </w:r>
            <w:r w:rsidRPr="00934ABC">
              <w:rPr>
                <w:rFonts w:ascii="Century Gothic" w:hAnsi="Century Gothic"/>
              </w:rPr>
              <w:t>Centre</w:t>
            </w:r>
          </w:p>
        </w:tc>
        <w:tc>
          <w:tcPr>
            <w:tcW w:w="1905" w:type="dxa"/>
          </w:tcPr>
          <w:p w14:paraId="1CC9FE1E" w14:textId="77777777" w:rsidR="005977AB" w:rsidRPr="00934ABC" w:rsidRDefault="00B82BC1">
            <w:pPr>
              <w:pStyle w:val="TableParagraph"/>
              <w:spacing w:before="2"/>
              <w:ind w:left="108"/>
              <w:rPr>
                <w:rFonts w:ascii="Century Gothic" w:hAnsi="Century Gothic"/>
              </w:rPr>
            </w:pPr>
            <w:r w:rsidRPr="00934ABC">
              <w:rPr>
                <w:rFonts w:ascii="Century Gothic" w:hAnsi="Century Gothic"/>
                <w:w w:val="85"/>
              </w:rPr>
              <w:t>I</w:t>
            </w:r>
            <w:r w:rsidRPr="00934ABC">
              <w:rPr>
                <w:rFonts w:ascii="Century Gothic" w:hAnsi="Century Gothic"/>
                <w:spacing w:val="3"/>
                <w:w w:val="85"/>
              </w:rPr>
              <w:t xml:space="preserve"> </w:t>
            </w:r>
            <w:r w:rsidRPr="00934ABC">
              <w:rPr>
                <w:rFonts w:ascii="Century Gothic" w:hAnsi="Century Gothic"/>
                <w:w w:val="85"/>
              </w:rPr>
              <w:t>=</w:t>
            </w:r>
            <w:r w:rsidRPr="00934ABC">
              <w:rPr>
                <w:rFonts w:ascii="Century Gothic" w:hAnsi="Century Gothic"/>
                <w:spacing w:val="-3"/>
                <w:w w:val="85"/>
              </w:rPr>
              <w:t xml:space="preserve"> </w:t>
            </w:r>
            <w:r w:rsidRPr="00934ABC">
              <w:rPr>
                <w:rFonts w:ascii="Century Gothic" w:hAnsi="Century Gothic"/>
                <w:w w:val="85"/>
              </w:rPr>
              <w:t>Interview</w:t>
            </w:r>
          </w:p>
        </w:tc>
        <w:tc>
          <w:tcPr>
            <w:tcW w:w="1806" w:type="dxa"/>
          </w:tcPr>
          <w:p w14:paraId="0C26978C" w14:textId="77777777" w:rsidR="005977AB" w:rsidRPr="00934ABC" w:rsidRDefault="00B82BC1">
            <w:pPr>
              <w:pStyle w:val="TableParagraph"/>
              <w:spacing w:before="2"/>
              <w:ind w:left="109"/>
              <w:rPr>
                <w:rFonts w:ascii="Century Gothic" w:hAnsi="Century Gothic"/>
              </w:rPr>
            </w:pPr>
            <w:r w:rsidRPr="00934ABC">
              <w:rPr>
                <w:rFonts w:ascii="Century Gothic" w:hAnsi="Century Gothic"/>
                <w:w w:val="80"/>
              </w:rPr>
              <w:t>S</w:t>
            </w:r>
            <w:r w:rsidRPr="00934ABC">
              <w:rPr>
                <w:rFonts w:ascii="Century Gothic" w:hAnsi="Century Gothic"/>
                <w:spacing w:val="11"/>
                <w:w w:val="80"/>
              </w:rPr>
              <w:t xml:space="preserve"> </w:t>
            </w:r>
            <w:r w:rsidRPr="00934ABC">
              <w:rPr>
                <w:rFonts w:ascii="Century Gothic" w:hAnsi="Century Gothic"/>
                <w:w w:val="80"/>
              </w:rPr>
              <w:t>=</w:t>
            </w:r>
            <w:r w:rsidRPr="00934ABC">
              <w:rPr>
                <w:rFonts w:ascii="Century Gothic" w:hAnsi="Century Gothic"/>
                <w:spacing w:val="14"/>
                <w:w w:val="80"/>
              </w:rPr>
              <w:t xml:space="preserve"> </w:t>
            </w:r>
            <w:r w:rsidRPr="00934ABC">
              <w:rPr>
                <w:rFonts w:ascii="Century Gothic" w:hAnsi="Century Gothic"/>
                <w:w w:val="80"/>
              </w:rPr>
              <w:t>Short</w:t>
            </w:r>
            <w:r w:rsidRPr="00934ABC">
              <w:rPr>
                <w:rFonts w:ascii="Century Gothic" w:hAnsi="Century Gothic"/>
                <w:spacing w:val="14"/>
                <w:w w:val="80"/>
              </w:rPr>
              <w:t xml:space="preserve"> </w:t>
            </w:r>
            <w:r w:rsidRPr="00934ABC">
              <w:rPr>
                <w:rFonts w:ascii="Century Gothic" w:hAnsi="Century Gothic"/>
                <w:w w:val="80"/>
              </w:rPr>
              <w:t>listing</w:t>
            </w:r>
          </w:p>
        </w:tc>
      </w:tr>
      <w:tr w:rsidR="005977AB" w:rsidRPr="00934ABC" w14:paraId="0DAC6153" w14:textId="77777777" w:rsidTr="00793704">
        <w:trPr>
          <w:trHeight w:val="60"/>
        </w:trPr>
        <w:tc>
          <w:tcPr>
            <w:tcW w:w="663" w:type="dxa"/>
            <w:shd w:val="clear" w:color="auto" w:fill="75BDA7" w:themeFill="accent3"/>
          </w:tcPr>
          <w:p w14:paraId="28F402C4" w14:textId="77777777" w:rsidR="005977AB" w:rsidRPr="00934ABC" w:rsidRDefault="00B82BC1">
            <w:pPr>
              <w:pStyle w:val="TableParagraph"/>
              <w:spacing w:before="1"/>
              <w:ind w:left="110"/>
              <w:rPr>
                <w:rFonts w:ascii="Century Gothic" w:hAnsi="Century Gothic"/>
                <w:b/>
              </w:rPr>
            </w:pPr>
            <w:r w:rsidRPr="00934ABC">
              <w:rPr>
                <w:rFonts w:ascii="Century Gothic" w:hAnsi="Century Gothic"/>
                <w:b/>
              </w:rPr>
              <w:t>1.</w:t>
            </w:r>
          </w:p>
        </w:tc>
        <w:tc>
          <w:tcPr>
            <w:tcW w:w="1610" w:type="dxa"/>
          </w:tcPr>
          <w:p w14:paraId="341AE9D4" w14:textId="77777777" w:rsidR="005977AB" w:rsidRPr="00934ABC" w:rsidRDefault="005977AB">
            <w:pPr>
              <w:pStyle w:val="TableParagraph"/>
              <w:rPr>
                <w:rFonts w:ascii="Century Gothic" w:hAnsi="Century Gothic"/>
              </w:rPr>
            </w:pPr>
          </w:p>
        </w:tc>
        <w:tc>
          <w:tcPr>
            <w:tcW w:w="763" w:type="dxa"/>
            <w:tcBorders>
              <w:right w:val="single" w:sz="6" w:space="0" w:color="000000"/>
            </w:tcBorders>
            <w:shd w:val="clear" w:color="auto" w:fill="75BDA7" w:themeFill="accent3"/>
          </w:tcPr>
          <w:p w14:paraId="07892E94" w14:textId="77777777" w:rsidR="005977AB" w:rsidRPr="00934ABC" w:rsidRDefault="00B82BC1">
            <w:pPr>
              <w:pStyle w:val="TableParagraph"/>
              <w:spacing w:before="1"/>
              <w:ind w:left="109"/>
              <w:rPr>
                <w:rFonts w:ascii="Century Gothic" w:hAnsi="Century Gothic"/>
                <w:b/>
              </w:rPr>
            </w:pPr>
            <w:r w:rsidRPr="00934ABC">
              <w:rPr>
                <w:rFonts w:ascii="Century Gothic" w:hAnsi="Century Gothic"/>
                <w:b/>
              </w:rPr>
              <w:t>2.</w:t>
            </w:r>
          </w:p>
        </w:tc>
        <w:tc>
          <w:tcPr>
            <w:tcW w:w="1525" w:type="dxa"/>
            <w:gridSpan w:val="2"/>
            <w:tcBorders>
              <w:left w:val="single" w:sz="6" w:space="0" w:color="000000"/>
            </w:tcBorders>
          </w:tcPr>
          <w:p w14:paraId="34CC9EF6" w14:textId="77777777" w:rsidR="005977AB" w:rsidRPr="00934ABC" w:rsidRDefault="005977AB">
            <w:pPr>
              <w:pStyle w:val="TableParagraph"/>
              <w:rPr>
                <w:rFonts w:ascii="Century Gothic" w:hAnsi="Century Gothic"/>
              </w:rPr>
            </w:pPr>
          </w:p>
        </w:tc>
        <w:tc>
          <w:tcPr>
            <w:tcW w:w="762" w:type="dxa"/>
            <w:gridSpan w:val="2"/>
            <w:shd w:val="clear" w:color="auto" w:fill="75BDA7" w:themeFill="accent3"/>
          </w:tcPr>
          <w:p w14:paraId="28FB09E0" w14:textId="77777777" w:rsidR="005977AB" w:rsidRPr="00934ABC" w:rsidRDefault="00B82BC1">
            <w:pPr>
              <w:pStyle w:val="TableParagraph"/>
              <w:spacing w:before="1"/>
              <w:ind w:left="108"/>
              <w:rPr>
                <w:rFonts w:ascii="Century Gothic" w:hAnsi="Century Gothic"/>
                <w:b/>
              </w:rPr>
            </w:pPr>
            <w:r w:rsidRPr="00934ABC">
              <w:rPr>
                <w:rFonts w:ascii="Century Gothic" w:hAnsi="Century Gothic"/>
                <w:b/>
              </w:rPr>
              <w:t>3.</w:t>
            </w:r>
          </w:p>
        </w:tc>
        <w:tc>
          <w:tcPr>
            <w:tcW w:w="1397" w:type="dxa"/>
          </w:tcPr>
          <w:p w14:paraId="41B6AD4B" w14:textId="77777777" w:rsidR="005977AB" w:rsidRPr="00934ABC" w:rsidRDefault="005977AB">
            <w:pPr>
              <w:pStyle w:val="TableParagraph"/>
              <w:rPr>
                <w:rFonts w:ascii="Century Gothic" w:hAnsi="Century Gothic"/>
              </w:rPr>
            </w:pPr>
          </w:p>
        </w:tc>
        <w:tc>
          <w:tcPr>
            <w:tcW w:w="3711" w:type="dxa"/>
            <w:gridSpan w:val="2"/>
            <w:shd w:val="clear" w:color="auto" w:fill="75BDA7" w:themeFill="accent3"/>
          </w:tcPr>
          <w:p w14:paraId="1822E4B3" w14:textId="77777777" w:rsidR="005977AB" w:rsidRPr="00934ABC" w:rsidRDefault="00B82BC1" w:rsidP="00793704">
            <w:pPr>
              <w:pStyle w:val="TableParagraph"/>
              <w:spacing w:before="98"/>
              <w:ind w:left="108"/>
              <w:jc w:val="both"/>
              <w:rPr>
                <w:rFonts w:ascii="Century Gothic" w:hAnsi="Century Gothic"/>
              </w:rPr>
            </w:pPr>
            <w:r w:rsidRPr="00934ABC">
              <w:rPr>
                <w:rFonts w:ascii="Century Gothic" w:hAnsi="Century Gothic"/>
                <w:spacing w:val="2"/>
                <w:w w:val="53"/>
              </w:rPr>
              <w:t>I</w:t>
            </w:r>
            <w:r w:rsidRPr="00934ABC">
              <w:rPr>
                <w:rFonts w:ascii="Century Gothic" w:hAnsi="Century Gothic"/>
                <w:spacing w:val="-2"/>
                <w:w w:val="95"/>
              </w:rPr>
              <w:t>n</w:t>
            </w:r>
            <w:r w:rsidRPr="00934ABC">
              <w:rPr>
                <w:rFonts w:ascii="Century Gothic" w:hAnsi="Century Gothic"/>
                <w:spacing w:val="1"/>
                <w:w w:val="85"/>
              </w:rPr>
              <w:t>t</w:t>
            </w:r>
            <w:r w:rsidRPr="00934ABC">
              <w:rPr>
                <w:rFonts w:ascii="Century Gothic" w:hAnsi="Century Gothic"/>
                <w:w w:val="89"/>
              </w:rPr>
              <w:t>erv</w:t>
            </w:r>
            <w:r w:rsidRPr="00934ABC">
              <w:rPr>
                <w:rFonts w:ascii="Century Gothic" w:hAnsi="Century Gothic"/>
                <w:spacing w:val="1"/>
                <w:w w:val="89"/>
              </w:rPr>
              <w:t>i</w:t>
            </w:r>
            <w:r w:rsidRPr="00934ABC">
              <w:rPr>
                <w:rFonts w:ascii="Century Gothic" w:hAnsi="Century Gothic"/>
                <w:spacing w:val="-3"/>
                <w:w w:val="108"/>
              </w:rPr>
              <w:t>e</w:t>
            </w:r>
            <w:r w:rsidRPr="00934ABC">
              <w:rPr>
                <w:rFonts w:ascii="Century Gothic" w:hAnsi="Century Gothic"/>
                <w:w w:val="101"/>
              </w:rPr>
              <w:t>w</w:t>
            </w:r>
            <w:r w:rsidRPr="00934ABC">
              <w:rPr>
                <w:rFonts w:ascii="Century Gothic" w:hAnsi="Century Gothic"/>
                <w:spacing w:val="-13"/>
              </w:rPr>
              <w:t xml:space="preserve"> </w:t>
            </w:r>
            <w:r w:rsidRPr="00934ABC">
              <w:rPr>
                <w:rFonts w:ascii="Century Gothic" w:hAnsi="Century Gothic"/>
                <w:spacing w:val="-1"/>
              </w:rPr>
              <w:t>Offere</w:t>
            </w:r>
            <w:r w:rsidRPr="00934ABC">
              <w:rPr>
                <w:rFonts w:ascii="Century Gothic" w:hAnsi="Century Gothic"/>
                <w:spacing w:val="2"/>
              </w:rPr>
              <w:t>d</w:t>
            </w:r>
            <w:r w:rsidRPr="00934ABC">
              <w:rPr>
                <w:rFonts w:ascii="Century Gothic" w:hAnsi="Century Gothic"/>
                <w:w w:val="60"/>
              </w:rPr>
              <w:t>:</w:t>
            </w:r>
            <w:r w:rsidRPr="00934ABC">
              <w:rPr>
                <w:rFonts w:ascii="Century Gothic" w:hAnsi="Century Gothic"/>
                <w:spacing w:val="-18"/>
              </w:rPr>
              <w:t xml:space="preserve"> </w:t>
            </w:r>
            <w:r w:rsidRPr="00934ABC">
              <w:rPr>
                <w:rFonts w:ascii="Century Gothic" w:hAnsi="Century Gothic"/>
                <w:spacing w:val="2"/>
                <w:w w:val="95"/>
              </w:rPr>
              <w:t>Y</w:t>
            </w:r>
            <w:r w:rsidRPr="00934ABC">
              <w:rPr>
                <w:rFonts w:ascii="Century Gothic" w:hAnsi="Century Gothic"/>
                <w:w w:val="84"/>
              </w:rPr>
              <w:t>E</w:t>
            </w:r>
            <w:r w:rsidRPr="00934ABC">
              <w:rPr>
                <w:rFonts w:ascii="Century Gothic" w:hAnsi="Century Gothic"/>
                <w:w w:val="72"/>
              </w:rPr>
              <w:t>S</w:t>
            </w:r>
            <w:r w:rsidRPr="00934ABC">
              <w:rPr>
                <w:rFonts w:ascii="Century Gothic" w:hAnsi="Century Gothic"/>
                <w:spacing w:val="-14"/>
              </w:rPr>
              <w:t xml:space="preserve"> </w:t>
            </w:r>
            <w:r w:rsidRPr="00934ABC">
              <w:rPr>
                <w:rFonts w:ascii="Century Gothic" w:hAnsi="Century Gothic"/>
                <w:w w:val="99"/>
              </w:rPr>
              <w:t></w:t>
            </w:r>
            <w:r w:rsidRPr="00934ABC">
              <w:rPr>
                <w:rFonts w:ascii="Century Gothic" w:hAnsi="Century Gothic"/>
                <w:spacing w:val="7"/>
              </w:rPr>
              <w:t xml:space="preserve"> </w:t>
            </w:r>
            <w:r w:rsidRPr="00934ABC">
              <w:rPr>
                <w:rFonts w:ascii="Century Gothic" w:hAnsi="Century Gothic"/>
                <w:spacing w:val="-1"/>
                <w:w w:val="98"/>
              </w:rPr>
              <w:t>N</w:t>
            </w:r>
            <w:r w:rsidRPr="00934ABC">
              <w:rPr>
                <w:rFonts w:ascii="Century Gothic" w:hAnsi="Century Gothic"/>
                <w:w w:val="109"/>
              </w:rPr>
              <w:t>O</w:t>
            </w:r>
            <w:r w:rsidRPr="00934ABC">
              <w:rPr>
                <w:rFonts w:ascii="Century Gothic" w:hAnsi="Century Gothic"/>
              </w:rPr>
              <w:t xml:space="preserve"> </w:t>
            </w:r>
            <w:r w:rsidRPr="00934ABC">
              <w:rPr>
                <w:rFonts w:ascii="Century Gothic" w:hAnsi="Century Gothic"/>
                <w:spacing w:val="27"/>
              </w:rPr>
              <w:t xml:space="preserve"> </w:t>
            </w:r>
            <w:r w:rsidRPr="00934ABC">
              <w:rPr>
                <w:rFonts w:ascii="Century Gothic" w:hAnsi="Century Gothic"/>
                <w:w w:val="99"/>
              </w:rPr>
              <w:t></w:t>
            </w:r>
          </w:p>
        </w:tc>
      </w:tr>
      <w:bookmarkEnd w:id="0"/>
    </w:tbl>
    <w:p w14:paraId="291E6CC5" w14:textId="77777777" w:rsidR="00BC64A6" w:rsidRPr="00934ABC" w:rsidRDefault="00BC64A6">
      <w:pPr>
        <w:rPr>
          <w:rFonts w:ascii="Century Gothic" w:hAnsi="Century Gothic"/>
        </w:rPr>
      </w:pPr>
    </w:p>
    <w:sectPr w:rsidR="00BC64A6" w:rsidRPr="00934ABC" w:rsidSect="00793704">
      <w:headerReference w:type="default" r:id="rId11"/>
      <w:footerReference w:type="default" r:id="rId12"/>
      <w:pgSz w:w="11910" w:h="16840"/>
      <w:pgMar w:top="1860" w:right="799" w:bottom="403" w:left="1021" w:header="56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F12EF" w14:textId="77777777" w:rsidR="006E69BE" w:rsidRDefault="006E69BE">
      <w:r>
        <w:separator/>
      </w:r>
    </w:p>
  </w:endnote>
  <w:endnote w:type="continuationSeparator" w:id="0">
    <w:p w14:paraId="05A8AD25" w14:textId="77777777" w:rsidR="006E69BE" w:rsidRDefault="006E6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5B817" w14:textId="0E95AEFE" w:rsidR="00EC39D0" w:rsidRDefault="00EC39D0">
    <w:pPr>
      <w:pStyle w:val="Footer"/>
    </w:pPr>
  </w:p>
  <w:p w14:paraId="1F670A63" w14:textId="4F062FB6" w:rsidR="00EC39D0" w:rsidRDefault="00EC39D0">
    <w:pPr>
      <w:pStyle w:val="Footer"/>
    </w:pPr>
  </w:p>
  <w:p w14:paraId="3B61385A" w14:textId="1BBBA95E" w:rsidR="00EC39D0" w:rsidRDefault="00EC39D0">
    <w:pPr>
      <w:pStyle w:val="Footer"/>
    </w:pPr>
  </w:p>
  <w:p w14:paraId="095D385E" w14:textId="77777777" w:rsidR="00EC39D0" w:rsidRDefault="00EC39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36143" w14:textId="77777777" w:rsidR="006E69BE" w:rsidRDefault="006E69BE">
      <w:r>
        <w:separator/>
      </w:r>
    </w:p>
  </w:footnote>
  <w:footnote w:type="continuationSeparator" w:id="0">
    <w:p w14:paraId="7EA7B258" w14:textId="77777777" w:rsidR="006E69BE" w:rsidRDefault="006E69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C0155" w14:textId="0154069D" w:rsidR="005977AB" w:rsidRDefault="00416269" w:rsidP="00EC39D0">
    <w:pPr>
      <w:pStyle w:val="BodyText"/>
      <w:spacing w:line="14" w:lineRule="auto"/>
      <w:jc w:val="right"/>
      <w:rPr>
        <w:sz w:val="20"/>
      </w:rPr>
    </w:pPr>
    <w:r>
      <w:rPr>
        <w:noProof/>
      </w:rPr>
      <w:drawing>
        <wp:anchor distT="0" distB="0" distL="114300" distR="114300" simplePos="0" relativeHeight="251658752" behindDoc="0" locked="0" layoutInCell="1" allowOverlap="1" wp14:anchorId="4BE54C2D" wp14:editId="0EB643CF">
          <wp:simplePos x="0" y="0"/>
          <wp:positionH relativeFrom="margin">
            <wp:posOffset>5004380</wp:posOffset>
          </wp:positionH>
          <wp:positionV relativeFrom="margin">
            <wp:posOffset>-815754</wp:posOffset>
          </wp:positionV>
          <wp:extent cx="1720215" cy="667385"/>
          <wp:effectExtent l="0" t="0" r="0" b="0"/>
          <wp:wrapSquare wrapText="bothSides"/>
          <wp:docPr id="8" name="Picture 8"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ogo, company name&#10;&#10;Description automatically generated"/>
                  <pic:cNvPicPr>
                    <a:picLocks noChangeAspect="1" noChangeArrowheads="1"/>
                  </pic:cNvPicPr>
                </pic:nvPicPr>
                <pic:blipFill rotWithShape="1">
                  <a:blip r:embed="rId1" cstate="print">
                    <a:alphaModFix/>
                    <a:extLst>
                      <a:ext uri="{28A0092B-C50C-407E-A947-70E740481C1C}">
                        <a14:useLocalDpi xmlns:a14="http://schemas.microsoft.com/office/drawing/2010/main" val="0"/>
                      </a:ext>
                    </a:extLst>
                  </a:blip>
                  <a:stretch/>
                </pic:blipFill>
                <pic:spPr bwMode="auto">
                  <a:xfrm>
                    <a:off x="0" y="0"/>
                    <a:ext cx="1720215" cy="667385"/>
                  </a:xfrm>
                  <a:prstGeom prst="rect">
                    <a:avLst/>
                  </a:prstGeom>
                  <a:extLst>
                    <a:ext uri="{53640926-AAD7-44D8-BBD7-CCE9431645EC}">
                      <a14:shadowObscured xmlns:a14="http://schemas.microsoft.com/office/drawing/2010/main"/>
                    </a:ext>
                  </a:extLst>
                </pic:spPr>
              </pic:pic>
            </a:graphicData>
          </a:graphic>
          <wp14:sizeRelV relativeFrom="margin">
            <wp14:pctHeight>0</wp14:pctHeight>
          </wp14:sizeRelV>
        </wp:anchor>
      </w:drawing>
    </w:r>
    <w:r>
      <w:rPr>
        <w:sz w:val="20"/>
      </w:rPr>
      <w:ptab w:relativeTo="margin" w:alignment="center" w:leader="none"/>
    </w:r>
  </w:p>
  <w:p w14:paraId="0F8E782D" w14:textId="77777777" w:rsidR="00793704" w:rsidRDefault="00793704" w:rsidP="00EC39D0">
    <w:pPr>
      <w:pStyle w:val="BodyText"/>
      <w:spacing w:line="14" w:lineRule="auto"/>
      <w:jc w:val="righ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F61D0"/>
    <w:multiLevelType w:val="hybridMultilevel"/>
    <w:tmpl w:val="5F36F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880C33"/>
    <w:multiLevelType w:val="hybridMultilevel"/>
    <w:tmpl w:val="59660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496D41"/>
    <w:multiLevelType w:val="multilevel"/>
    <w:tmpl w:val="51081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C3004B"/>
    <w:multiLevelType w:val="hybridMultilevel"/>
    <w:tmpl w:val="BBBE0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541DAA"/>
    <w:multiLevelType w:val="hybridMultilevel"/>
    <w:tmpl w:val="93548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B344D9"/>
    <w:multiLevelType w:val="hybridMultilevel"/>
    <w:tmpl w:val="E6584E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7768D4"/>
    <w:multiLevelType w:val="hybridMultilevel"/>
    <w:tmpl w:val="C4C2CDF2"/>
    <w:lvl w:ilvl="0" w:tplc="08090001">
      <w:start w:val="1"/>
      <w:numFmt w:val="bullet"/>
      <w:lvlText w:val=""/>
      <w:lvlJc w:val="left"/>
      <w:pPr>
        <w:ind w:left="832" w:hanging="360"/>
      </w:pPr>
      <w:rPr>
        <w:rFonts w:ascii="Symbol" w:hAnsi="Symbol" w:hint="default"/>
      </w:rPr>
    </w:lvl>
    <w:lvl w:ilvl="1" w:tplc="08090003" w:tentative="1">
      <w:start w:val="1"/>
      <w:numFmt w:val="bullet"/>
      <w:lvlText w:val="o"/>
      <w:lvlJc w:val="left"/>
      <w:pPr>
        <w:ind w:left="1552" w:hanging="360"/>
      </w:pPr>
      <w:rPr>
        <w:rFonts w:ascii="Courier New" w:hAnsi="Courier New" w:cs="Courier New" w:hint="default"/>
      </w:rPr>
    </w:lvl>
    <w:lvl w:ilvl="2" w:tplc="08090005" w:tentative="1">
      <w:start w:val="1"/>
      <w:numFmt w:val="bullet"/>
      <w:lvlText w:val=""/>
      <w:lvlJc w:val="left"/>
      <w:pPr>
        <w:ind w:left="2272" w:hanging="360"/>
      </w:pPr>
      <w:rPr>
        <w:rFonts w:ascii="Wingdings" w:hAnsi="Wingdings" w:hint="default"/>
      </w:rPr>
    </w:lvl>
    <w:lvl w:ilvl="3" w:tplc="08090001" w:tentative="1">
      <w:start w:val="1"/>
      <w:numFmt w:val="bullet"/>
      <w:lvlText w:val=""/>
      <w:lvlJc w:val="left"/>
      <w:pPr>
        <w:ind w:left="2992" w:hanging="360"/>
      </w:pPr>
      <w:rPr>
        <w:rFonts w:ascii="Symbol" w:hAnsi="Symbol" w:hint="default"/>
      </w:rPr>
    </w:lvl>
    <w:lvl w:ilvl="4" w:tplc="08090003" w:tentative="1">
      <w:start w:val="1"/>
      <w:numFmt w:val="bullet"/>
      <w:lvlText w:val="o"/>
      <w:lvlJc w:val="left"/>
      <w:pPr>
        <w:ind w:left="3712" w:hanging="360"/>
      </w:pPr>
      <w:rPr>
        <w:rFonts w:ascii="Courier New" w:hAnsi="Courier New" w:cs="Courier New" w:hint="default"/>
      </w:rPr>
    </w:lvl>
    <w:lvl w:ilvl="5" w:tplc="08090005" w:tentative="1">
      <w:start w:val="1"/>
      <w:numFmt w:val="bullet"/>
      <w:lvlText w:val=""/>
      <w:lvlJc w:val="left"/>
      <w:pPr>
        <w:ind w:left="4432" w:hanging="360"/>
      </w:pPr>
      <w:rPr>
        <w:rFonts w:ascii="Wingdings" w:hAnsi="Wingdings" w:hint="default"/>
      </w:rPr>
    </w:lvl>
    <w:lvl w:ilvl="6" w:tplc="08090001" w:tentative="1">
      <w:start w:val="1"/>
      <w:numFmt w:val="bullet"/>
      <w:lvlText w:val=""/>
      <w:lvlJc w:val="left"/>
      <w:pPr>
        <w:ind w:left="5152" w:hanging="360"/>
      </w:pPr>
      <w:rPr>
        <w:rFonts w:ascii="Symbol" w:hAnsi="Symbol" w:hint="default"/>
      </w:rPr>
    </w:lvl>
    <w:lvl w:ilvl="7" w:tplc="08090003" w:tentative="1">
      <w:start w:val="1"/>
      <w:numFmt w:val="bullet"/>
      <w:lvlText w:val="o"/>
      <w:lvlJc w:val="left"/>
      <w:pPr>
        <w:ind w:left="5872" w:hanging="360"/>
      </w:pPr>
      <w:rPr>
        <w:rFonts w:ascii="Courier New" w:hAnsi="Courier New" w:cs="Courier New" w:hint="default"/>
      </w:rPr>
    </w:lvl>
    <w:lvl w:ilvl="8" w:tplc="08090005" w:tentative="1">
      <w:start w:val="1"/>
      <w:numFmt w:val="bullet"/>
      <w:lvlText w:val=""/>
      <w:lvlJc w:val="left"/>
      <w:pPr>
        <w:ind w:left="6592" w:hanging="360"/>
      </w:pPr>
      <w:rPr>
        <w:rFonts w:ascii="Wingdings" w:hAnsi="Wingdings" w:hint="default"/>
      </w:rPr>
    </w:lvl>
  </w:abstractNum>
  <w:abstractNum w:abstractNumId="7" w15:restartNumberingAfterBreak="0">
    <w:nsid w:val="1B9C6BB1"/>
    <w:multiLevelType w:val="hybridMultilevel"/>
    <w:tmpl w:val="5EDA51AA"/>
    <w:lvl w:ilvl="0" w:tplc="A948DC08">
      <w:numFmt w:val="bullet"/>
      <w:lvlText w:val=""/>
      <w:lvlJc w:val="left"/>
      <w:pPr>
        <w:ind w:left="1080" w:hanging="360"/>
      </w:pPr>
      <w:rPr>
        <w:rFonts w:ascii="Century Gothic" w:eastAsia="Verdana" w:hAnsi="Century Gothic" w:cs="Verdan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DA62577"/>
    <w:multiLevelType w:val="hybridMultilevel"/>
    <w:tmpl w:val="EA7C2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0F4C6B"/>
    <w:multiLevelType w:val="hybridMultilevel"/>
    <w:tmpl w:val="C4601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FB2938"/>
    <w:multiLevelType w:val="hybridMultilevel"/>
    <w:tmpl w:val="FB628F82"/>
    <w:lvl w:ilvl="0" w:tplc="08090001">
      <w:start w:val="1"/>
      <w:numFmt w:val="bullet"/>
      <w:lvlText w:val=""/>
      <w:lvlJc w:val="left"/>
      <w:pPr>
        <w:ind w:left="832" w:hanging="360"/>
      </w:pPr>
      <w:rPr>
        <w:rFonts w:ascii="Symbol" w:hAnsi="Symbol" w:hint="default"/>
      </w:rPr>
    </w:lvl>
    <w:lvl w:ilvl="1" w:tplc="08090003" w:tentative="1">
      <w:start w:val="1"/>
      <w:numFmt w:val="bullet"/>
      <w:lvlText w:val="o"/>
      <w:lvlJc w:val="left"/>
      <w:pPr>
        <w:ind w:left="1552" w:hanging="360"/>
      </w:pPr>
      <w:rPr>
        <w:rFonts w:ascii="Courier New" w:hAnsi="Courier New" w:cs="Courier New" w:hint="default"/>
      </w:rPr>
    </w:lvl>
    <w:lvl w:ilvl="2" w:tplc="08090005" w:tentative="1">
      <w:start w:val="1"/>
      <w:numFmt w:val="bullet"/>
      <w:lvlText w:val=""/>
      <w:lvlJc w:val="left"/>
      <w:pPr>
        <w:ind w:left="2272" w:hanging="360"/>
      </w:pPr>
      <w:rPr>
        <w:rFonts w:ascii="Wingdings" w:hAnsi="Wingdings" w:hint="default"/>
      </w:rPr>
    </w:lvl>
    <w:lvl w:ilvl="3" w:tplc="08090001" w:tentative="1">
      <w:start w:val="1"/>
      <w:numFmt w:val="bullet"/>
      <w:lvlText w:val=""/>
      <w:lvlJc w:val="left"/>
      <w:pPr>
        <w:ind w:left="2992" w:hanging="360"/>
      </w:pPr>
      <w:rPr>
        <w:rFonts w:ascii="Symbol" w:hAnsi="Symbol" w:hint="default"/>
      </w:rPr>
    </w:lvl>
    <w:lvl w:ilvl="4" w:tplc="08090003" w:tentative="1">
      <w:start w:val="1"/>
      <w:numFmt w:val="bullet"/>
      <w:lvlText w:val="o"/>
      <w:lvlJc w:val="left"/>
      <w:pPr>
        <w:ind w:left="3712" w:hanging="360"/>
      </w:pPr>
      <w:rPr>
        <w:rFonts w:ascii="Courier New" w:hAnsi="Courier New" w:cs="Courier New" w:hint="default"/>
      </w:rPr>
    </w:lvl>
    <w:lvl w:ilvl="5" w:tplc="08090005" w:tentative="1">
      <w:start w:val="1"/>
      <w:numFmt w:val="bullet"/>
      <w:lvlText w:val=""/>
      <w:lvlJc w:val="left"/>
      <w:pPr>
        <w:ind w:left="4432" w:hanging="360"/>
      </w:pPr>
      <w:rPr>
        <w:rFonts w:ascii="Wingdings" w:hAnsi="Wingdings" w:hint="default"/>
      </w:rPr>
    </w:lvl>
    <w:lvl w:ilvl="6" w:tplc="08090001" w:tentative="1">
      <w:start w:val="1"/>
      <w:numFmt w:val="bullet"/>
      <w:lvlText w:val=""/>
      <w:lvlJc w:val="left"/>
      <w:pPr>
        <w:ind w:left="5152" w:hanging="360"/>
      </w:pPr>
      <w:rPr>
        <w:rFonts w:ascii="Symbol" w:hAnsi="Symbol" w:hint="default"/>
      </w:rPr>
    </w:lvl>
    <w:lvl w:ilvl="7" w:tplc="08090003" w:tentative="1">
      <w:start w:val="1"/>
      <w:numFmt w:val="bullet"/>
      <w:lvlText w:val="o"/>
      <w:lvlJc w:val="left"/>
      <w:pPr>
        <w:ind w:left="5872" w:hanging="360"/>
      </w:pPr>
      <w:rPr>
        <w:rFonts w:ascii="Courier New" w:hAnsi="Courier New" w:cs="Courier New" w:hint="default"/>
      </w:rPr>
    </w:lvl>
    <w:lvl w:ilvl="8" w:tplc="08090005" w:tentative="1">
      <w:start w:val="1"/>
      <w:numFmt w:val="bullet"/>
      <w:lvlText w:val=""/>
      <w:lvlJc w:val="left"/>
      <w:pPr>
        <w:ind w:left="6592" w:hanging="360"/>
      </w:pPr>
      <w:rPr>
        <w:rFonts w:ascii="Wingdings" w:hAnsi="Wingdings" w:hint="default"/>
      </w:rPr>
    </w:lvl>
  </w:abstractNum>
  <w:abstractNum w:abstractNumId="11" w15:restartNumberingAfterBreak="0">
    <w:nsid w:val="22B82DCB"/>
    <w:multiLevelType w:val="hybridMultilevel"/>
    <w:tmpl w:val="ED94D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CA238E"/>
    <w:multiLevelType w:val="multilevel"/>
    <w:tmpl w:val="63BE1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2943EF"/>
    <w:multiLevelType w:val="hybridMultilevel"/>
    <w:tmpl w:val="E108B5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8225942"/>
    <w:multiLevelType w:val="hybridMultilevel"/>
    <w:tmpl w:val="95C88DE6"/>
    <w:lvl w:ilvl="0" w:tplc="82AA331E">
      <w:numFmt w:val="bullet"/>
      <w:lvlText w:val=""/>
      <w:lvlJc w:val="left"/>
      <w:pPr>
        <w:ind w:left="720" w:hanging="360"/>
      </w:pPr>
      <w:rPr>
        <w:rFonts w:ascii="Century Gothic" w:eastAsia="Verdana" w:hAnsi="Century Gothic"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D84039"/>
    <w:multiLevelType w:val="hybridMultilevel"/>
    <w:tmpl w:val="FBC2EB80"/>
    <w:lvl w:ilvl="0" w:tplc="08090001">
      <w:start w:val="1"/>
      <w:numFmt w:val="bullet"/>
      <w:lvlText w:val=""/>
      <w:lvlJc w:val="left"/>
      <w:pPr>
        <w:ind w:left="832" w:hanging="360"/>
      </w:pPr>
      <w:rPr>
        <w:rFonts w:ascii="Symbol" w:hAnsi="Symbol" w:hint="default"/>
      </w:rPr>
    </w:lvl>
    <w:lvl w:ilvl="1" w:tplc="08090003" w:tentative="1">
      <w:start w:val="1"/>
      <w:numFmt w:val="bullet"/>
      <w:lvlText w:val="o"/>
      <w:lvlJc w:val="left"/>
      <w:pPr>
        <w:ind w:left="1552" w:hanging="360"/>
      </w:pPr>
      <w:rPr>
        <w:rFonts w:ascii="Courier New" w:hAnsi="Courier New" w:cs="Courier New" w:hint="default"/>
      </w:rPr>
    </w:lvl>
    <w:lvl w:ilvl="2" w:tplc="08090005" w:tentative="1">
      <w:start w:val="1"/>
      <w:numFmt w:val="bullet"/>
      <w:lvlText w:val=""/>
      <w:lvlJc w:val="left"/>
      <w:pPr>
        <w:ind w:left="2272" w:hanging="360"/>
      </w:pPr>
      <w:rPr>
        <w:rFonts w:ascii="Wingdings" w:hAnsi="Wingdings" w:hint="default"/>
      </w:rPr>
    </w:lvl>
    <w:lvl w:ilvl="3" w:tplc="08090001" w:tentative="1">
      <w:start w:val="1"/>
      <w:numFmt w:val="bullet"/>
      <w:lvlText w:val=""/>
      <w:lvlJc w:val="left"/>
      <w:pPr>
        <w:ind w:left="2992" w:hanging="360"/>
      </w:pPr>
      <w:rPr>
        <w:rFonts w:ascii="Symbol" w:hAnsi="Symbol" w:hint="default"/>
      </w:rPr>
    </w:lvl>
    <w:lvl w:ilvl="4" w:tplc="08090003" w:tentative="1">
      <w:start w:val="1"/>
      <w:numFmt w:val="bullet"/>
      <w:lvlText w:val="o"/>
      <w:lvlJc w:val="left"/>
      <w:pPr>
        <w:ind w:left="3712" w:hanging="360"/>
      </w:pPr>
      <w:rPr>
        <w:rFonts w:ascii="Courier New" w:hAnsi="Courier New" w:cs="Courier New" w:hint="default"/>
      </w:rPr>
    </w:lvl>
    <w:lvl w:ilvl="5" w:tplc="08090005" w:tentative="1">
      <w:start w:val="1"/>
      <w:numFmt w:val="bullet"/>
      <w:lvlText w:val=""/>
      <w:lvlJc w:val="left"/>
      <w:pPr>
        <w:ind w:left="4432" w:hanging="360"/>
      </w:pPr>
      <w:rPr>
        <w:rFonts w:ascii="Wingdings" w:hAnsi="Wingdings" w:hint="default"/>
      </w:rPr>
    </w:lvl>
    <w:lvl w:ilvl="6" w:tplc="08090001" w:tentative="1">
      <w:start w:val="1"/>
      <w:numFmt w:val="bullet"/>
      <w:lvlText w:val=""/>
      <w:lvlJc w:val="left"/>
      <w:pPr>
        <w:ind w:left="5152" w:hanging="360"/>
      </w:pPr>
      <w:rPr>
        <w:rFonts w:ascii="Symbol" w:hAnsi="Symbol" w:hint="default"/>
      </w:rPr>
    </w:lvl>
    <w:lvl w:ilvl="7" w:tplc="08090003" w:tentative="1">
      <w:start w:val="1"/>
      <w:numFmt w:val="bullet"/>
      <w:lvlText w:val="o"/>
      <w:lvlJc w:val="left"/>
      <w:pPr>
        <w:ind w:left="5872" w:hanging="360"/>
      </w:pPr>
      <w:rPr>
        <w:rFonts w:ascii="Courier New" w:hAnsi="Courier New" w:cs="Courier New" w:hint="default"/>
      </w:rPr>
    </w:lvl>
    <w:lvl w:ilvl="8" w:tplc="08090005" w:tentative="1">
      <w:start w:val="1"/>
      <w:numFmt w:val="bullet"/>
      <w:lvlText w:val=""/>
      <w:lvlJc w:val="left"/>
      <w:pPr>
        <w:ind w:left="6592" w:hanging="360"/>
      </w:pPr>
      <w:rPr>
        <w:rFonts w:ascii="Wingdings" w:hAnsi="Wingdings" w:hint="default"/>
      </w:rPr>
    </w:lvl>
  </w:abstractNum>
  <w:abstractNum w:abstractNumId="16" w15:restartNumberingAfterBreak="0">
    <w:nsid w:val="2E6E5C2D"/>
    <w:multiLevelType w:val="hybridMultilevel"/>
    <w:tmpl w:val="E1EEF4B2"/>
    <w:lvl w:ilvl="0" w:tplc="A948DC08">
      <w:numFmt w:val="bullet"/>
      <w:lvlText w:val=""/>
      <w:lvlJc w:val="left"/>
      <w:pPr>
        <w:ind w:left="720" w:hanging="360"/>
      </w:pPr>
      <w:rPr>
        <w:rFonts w:ascii="Century Gothic" w:eastAsia="Verdana" w:hAnsi="Century Gothic"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A75F0F"/>
    <w:multiLevelType w:val="hybridMultilevel"/>
    <w:tmpl w:val="0B541A7A"/>
    <w:lvl w:ilvl="0" w:tplc="B344B7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4A4366C"/>
    <w:multiLevelType w:val="hybridMultilevel"/>
    <w:tmpl w:val="26AE5148"/>
    <w:lvl w:ilvl="0" w:tplc="08090001">
      <w:start w:val="1"/>
      <w:numFmt w:val="bullet"/>
      <w:lvlText w:val=""/>
      <w:lvlJc w:val="left"/>
      <w:pPr>
        <w:ind w:left="832" w:hanging="360"/>
      </w:pPr>
      <w:rPr>
        <w:rFonts w:ascii="Symbol" w:hAnsi="Symbol" w:hint="default"/>
      </w:rPr>
    </w:lvl>
    <w:lvl w:ilvl="1" w:tplc="08090003" w:tentative="1">
      <w:start w:val="1"/>
      <w:numFmt w:val="bullet"/>
      <w:lvlText w:val="o"/>
      <w:lvlJc w:val="left"/>
      <w:pPr>
        <w:ind w:left="1552" w:hanging="360"/>
      </w:pPr>
      <w:rPr>
        <w:rFonts w:ascii="Courier New" w:hAnsi="Courier New" w:cs="Courier New" w:hint="default"/>
      </w:rPr>
    </w:lvl>
    <w:lvl w:ilvl="2" w:tplc="08090005" w:tentative="1">
      <w:start w:val="1"/>
      <w:numFmt w:val="bullet"/>
      <w:lvlText w:val=""/>
      <w:lvlJc w:val="left"/>
      <w:pPr>
        <w:ind w:left="2272" w:hanging="360"/>
      </w:pPr>
      <w:rPr>
        <w:rFonts w:ascii="Wingdings" w:hAnsi="Wingdings" w:hint="default"/>
      </w:rPr>
    </w:lvl>
    <w:lvl w:ilvl="3" w:tplc="08090001" w:tentative="1">
      <w:start w:val="1"/>
      <w:numFmt w:val="bullet"/>
      <w:lvlText w:val=""/>
      <w:lvlJc w:val="left"/>
      <w:pPr>
        <w:ind w:left="2992" w:hanging="360"/>
      </w:pPr>
      <w:rPr>
        <w:rFonts w:ascii="Symbol" w:hAnsi="Symbol" w:hint="default"/>
      </w:rPr>
    </w:lvl>
    <w:lvl w:ilvl="4" w:tplc="08090003" w:tentative="1">
      <w:start w:val="1"/>
      <w:numFmt w:val="bullet"/>
      <w:lvlText w:val="o"/>
      <w:lvlJc w:val="left"/>
      <w:pPr>
        <w:ind w:left="3712" w:hanging="360"/>
      </w:pPr>
      <w:rPr>
        <w:rFonts w:ascii="Courier New" w:hAnsi="Courier New" w:cs="Courier New" w:hint="default"/>
      </w:rPr>
    </w:lvl>
    <w:lvl w:ilvl="5" w:tplc="08090005" w:tentative="1">
      <w:start w:val="1"/>
      <w:numFmt w:val="bullet"/>
      <w:lvlText w:val=""/>
      <w:lvlJc w:val="left"/>
      <w:pPr>
        <w:ind w:left="4432" w:hanging="360"/>
      </w:pPr>
      <w:rPr>
        <w:rFonts w:ascii="Wingdings" w:hAnsi="Wingdings" w:hint="default"/>
      </w:rPr>
    </w:lvl>
    <w:lvl w:ilvl="6" w:tplc="08090001" w:tentative="1">
      <w:start w:val="1"/>
      <w:numFmt w:val="bullet"/>
      <w:lvlText w:val=""/>
      <w:lvlJc w:val="left"/>
      <w:pPr>
        <w:ind w:left="5152" w:hanging="360"/>
      </w:pPr>
      <w:rPr>
        <w:rFonts w:ascii="Symbol" w:hAnsi="Symbol" w:hint="default"/>
      </w:rPr>
    </w:lvl>
    <w:lvl w:ilvl="7" w:tplc="08090003" w:tentative="1">
      <w:start w:val="1"/>
      <w:numFmt w:val="bullet"/>
      <w:lvlText w:val="o"/>
      <w:lvlJc w:val="left"/>
      <w:pPr>
        <w:ind w:left="5872" w:hanging="360"/>
      </w:pPr>
      <w:rPr>
        <w:rFonts w:ascii="Courier New" w:hAnsi="Courier New" w:cs="Courier New" w:hint="default"/>
      </w:rPr>
    </w:lvl>
    <w:lvl w:ilvl="8" w:tplc="08090005" w:tentative="1">
      <w:start w:val="1"/>
      <w:numFmt w:val="bullet"/>
      <w:lvlText w:val=""/>
      <w:lvlJc w:val="left"/>
      <w:pPr>
        <w:ind w:left="6592" w:hanging="360"/>
      </w:pPr>
      <w:rPr>
        <w:rFonts w:ascii="Wingdings" w:hAnsi="Wingdings" w:hint="default"/>
      </w:rPr>
    </w:lvl>
  </w:abstractNum>
  <w:abstractNum w:abstractNumId="19" w15:restartNumberingAfterBreak="0">
    <w:nsid w:val="35A776B5"/>
    <w:multiLevelType w:val="hybridMultilevel"/>
    <w:tmpl w:val="89448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F25A21"/>
    <w:multiLevelType w:val="multilevel"/>
    <w:tmpl w:val="E222E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1D4D25"/>
    <w:multiLevelType w:val="multilevel"/>
    <w:tmpl w:val="7C30B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F36E71"/>
    <w:multiLevelType w:val="hybridMultilevel"/>
    <w:tmpl w:val="8820DA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0076F17"/>
    <w:multiLevelType w:val="multilevel"/>
    <w:tmpl w:val="3A1CAD92"/>
    <w:lvl w:ilvl="0">
      <w:start w:val="4"/>
      <w:numFmt w:val="decimal"/>
      <w:lvlText w:val="%1"/>
      <w:lvlJc w:val="left"/>
      <w:pPr>
        <w:ind w:left="110" w:hanging="331"/>
      </w:pPr>
      <w:rPr>
        <w:rFonts w:hint="default"/>
        <w:lang w:val="en-GB" w:eastAsia="en-US" w:bidi="ar-SA"/>
      </w:rPr>
    </w:lvl>
    <w:lvl w:ilvl="1">
      <w:start w:val="4"/>
      <w:numFmt w:val="decimal"/>
      <w:lvlText w:val="%1.%2"/>
      <w:lvlJc w:val="left"/>
      <w:pPr>
        <w:ind w:left="3308" w:hanging="331"/>
      </w:pPr>
      <w:rPr>
        <w:rFonts w:ascii="Verdana" w:eastAsia="Verdana" w:hAnsi="Verdana" w:cs="Verdana" w:hint="default"/>
        <w:b w:val="0"/>
        <w:bCs w:val="0"/>
        <w:i w:val="0"/>
        <w:iCs w:val="0"/>
        <w:spacing w:val="-3"/>
        <w:w w:val="82"/>
        <w:sz w:val="20"/>
        <w:szCs w:val="20"/>
        <w:lang w:val="en-GB" w:eastAsia="en-US" w:bidi="ar-SA"/>
      </w:rPr>
    </w:lvl>
    <w:lvl w:ilvl="2">
      <w:numFmt w:val="bullet"/>
      <w:lvlText w:val="•"/>
      <w:lvlJc w:val="left"/>
      <w:pPr>
        <w:ind w:left="1703" w:hanging="331"/>
      </w:pPr>
      <w:rPr>
        <w:rFonts w:hint="default"/>
        <w:lang w:val="en-GB" w:eastAsia="en-US" w:bidi="ar-SA"/>
      </w:rPr>
    </w:lvl>
    <w:lvl w:ilvl="3">
      <w:numFmt w:val="bullet"/>
      <w:lvlText w:val="•"/>
      <w:lvlJc w:val="left"/>
      <w:pPr>
        <w:ind w:left="2495" w:hanging="331"/>
      </w:pPr>
      <w:rPr>
        <w:rFonts w:hint="default"/>
        <w:lang w:val="en-GB" w:eastAsia="en-US" w:bidi="ar-SA"/>
      </w:rPr>
    </w:lvl>
    <w:lvl w:ilvl="4">
      <w:numFmt w:val="bullet"/>
      <w:lvlText w:val="•"/>
      <w:lvlJc w:val="left"/>
      <w:pPr>
        <w:ind w:left="3287" w:hanging="331"/>
      </w:pPr>
      <w:rPr>
        <w:rFonts w:hint="default"/>
        <w:lang w:val="en-GB" w:eastAsia="en-US" w:bidi="ar-SA"/>
      </w:rPr>
    </w:lvl>
    <w:lvl w:ilvl="5">
      <w:numFmt w:val="bullet"/>
      <w:lvlText w:val="•"/>
      <w:lvlJc w:val="left"/>
      <w:pPr>
        <w:ind w:left="4079" w:hanging="331"/>
      </w:pPr>
      <w:rPr>
        <w:rFonts w:hint="default"/>
        <w:lang w:val="en-GB" w:eastAsia="en-US" w:bidi="ar-SA"/>
      </w:rPr>
    </w:lvl>
    <w:lvl w:ilvl="6">
      <w:numFmt w:val="bullet"/>
      <w:lvlText w:val="•"/>
      <w:lvlJc w:val="left"/>
      <w:pPr>
        <w:ind w:left="4871" w:hanging="331"/>
      </w:pPr>
      <w:rPr>
        <w:rFonts w:hint="default"/>
        <w:lang w:val="en-GB" w:eastAsia="en-US" w:bidi="ar-SA"/>
      </w:rPr>
    </w:lvl>
    <w:lvl w:ilvl="7">
      <w:numFmt w:val="bullet"/>
      <w:lvlText w:val="•"/>
      <w:lvlJc w:val="left"/>
      <w:pPr>
        <w:ind w:left="5663" w:hanging="331"/>
      </w:pPr>
      <w:rPr>
        <w:rFonts w:hint="default"/>
        <w:lang w:val="en-GB" w:eastAsia="en-US" w:bidi="ar-SA"/>
      </w:rPr>
    </w:lvl>
    <w:lvl w:ilvl="8">
      <w:numFmt w:val="bullet"/>
      <w:lvlText w:val="•"/>
      <w:lvlJc w:val="left"/>
      <w:pPr>
        <w:ind w:left="6455" w:hanging="331"/>
      </w:pPr>
      <w:rPr>
        <w:rFonts w:hint="default"/>
        <w:lang w:val="en-GB" w:eastAsia="en-US" w:bidi="ar-SA"/>
      </w:rPr>
    </w:lvl>
  </w:abstractNum>
  <w:abstractNum w:abstractNumId="24" w15:restartNumberingAfterBreak="0">
    <w:nsid w:val="57AD4E98"/>
    <w:multiLevelType w:val="hybridMultilevel"/>
    <w:tmpl w:val="CBD8AF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866113A"/>
    <w:multiLevelType w:val="hybridMultilevel"/>
    <w:tmpl w:val="39BA0560"/>
    <w:lvl w:ilvl="0" w:tplc="DD4670C2">
      <w:numFmt w:val="bullet"/>
      <w:lvlText w:val=""/>
      <w:lvlJc w:val="left"/>
      <w:pPr>
        <w:ind w:left="720" w:hanging="360"/>
      </w:pPr>
      <w:rPr>
        <w:rFonts w:ascii="Century Gothic" w:eastAsia="Verdana" w:hAnsi="Century Gothic"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670CE4"/>
    <w:multiLevelType w:val="hybridMultilevel"/>
    <w:tmpl w:val="56EC3630"/>
    <w:lvl w:ilvl="0" w:tplc="08090001">
      <w:start w:val="1"/>
      <w:numFmt w:val="bullet"/>
      <w:lvlText w:val=""/>
      <w:lvlJc w:val="left"/>
      <w:pPr>
        <w:ind w:left="832" w:hanging="360"/>
      </w:pPr>
      <w:rPr>
        <w:rFonts w:ascii="Symbol" w:hAnsi="Symbol" w:hint="default"/>
      </w:rPr>
    </w:lvl>
    <w:lvl w:ilvl="1" w:tplc="08090003" w:tentative="1">
      <w:start w:val="1"/>
      <w:numFmt w:val="bullet"/>
      <w:lvlText w:val="o"/>
      <w:lvlJc w:val="left"/>
      <w:pPr>
        <w:ind w:left="1552" w:hanging="360"/>
      </w:pPr>
      <w:rPr>
        <w:rFonts w:ascii="Courier New" w:hAnsi="Courier New" w:cs="Courier New" w:hint="default"/>
      </w:rPr>
    </w:lvl>
    <w:lvl w:ilvl="2" w:tplc="08090005" w:tentative="1">
      <w:start w:val="1"/>
      <w:numFmt w:val="bullet"/>
      <w:lvlText w:val=""/>
      <w:lvlJc w:val="left"/>
      <w:pPr>
        <w:ind w:left="2272" w:hanging="360"/>
      </w:pPr>
      <w:rPr>
        <w:rFonts w:ascii="Wingdings" w:hAnsi="Wingdings" w:hint="default"/>
      </w:rPr>
    </w:lvl>
    <w:lvl w:ilvl="3" w:tplc="08090001" w:tentative="1">
      <w:start w:val="1"/>
      <w:numFmt w:val="bullet"/>
      <w:lvlText w:val=""/>
      <w:lvlJc w:val="left"/>
      <w:pPr>
        <w:ind w:left="2992" w:hanging="360"/>
      </w:pPr>
      <w:rPr>
        <w:rFonts w:ascii="Symbol" w:hAnsi="Symbol" w:hint="default"/>
      </w:rPr>
    </w:lvl>
    <w:lvl w:ilvl="4" w:tplc="08090003" w:tentative="1">
      <w:start w:val="1"/>
      <w:numFmt w:val="bullet"/>
      <w:lvlText w:val="o"/>
      <w:lvlJc w:val="left"/>
      <w:pPr>
        <w:ind w:left="3712" w:hanging="360"/>
      </w:pPr>
      <w:rPr>
        <w:rFonts w:ascii="Courier New" w:hAnsi="Courier New" w:cs="Courier New" w:hint="default"/>
      </w:rPr>
    </w:lvl>
    <w:lvl w:ilvl="5" w:tplc="08090005" w:tentative="1">
      <w:start w:val="1"/>
      <w:numFmt w:val="bullet"/>
      <w:lvlText w:val=""/>
      <w:lvlJc w:val="left"/>
      <w:pPr>
        <w:ind w:left="4432" w:hanging="360"/>
      </w:pPr>
      <w:rPr>
        <w:rFonts w:ascii="Wingdings" w:hAnsi="Wingdings" w:hint="default"/>
      </w:rPr>
    </w:lvl>
    <w:lvl w:ilvl="6" w:tplc="08090001" w:tentative="1">
      <w:start w:val="1"/>
      <w:numFmt w:val="bullet"/>
      <w:lvlText w:val=""/>
      <w:lvlJc w:val="left"/>
      <w:pPr>
        <w:ind w:left="5152" w:hanging="360"/>
      </w:pPr>
      <w:rPr>
        <w:rFonts w:ascii="Symbol" w:hAnsi="Symbol" w:hint="default"/>
      </w:rPr>
    </w:lvl>
    <w:lvl w:ilvl="7" w:tplc="08090003" w:tentative="1">
      <w:start w:val="1"/>
      <w:numFmt w:val="bullet"/>
      <w:lvlText w:val="o"/>
      <w:lvlJc w:val="left"/>
      <w:pPr>
        <w:ind w:left="5872" w:hanging="360"/>
      </w:pPr>
      <w:rPr>
        <w:rFonts w:ascii="Courier New" w:hAnsi="Courier New" w:cs="Courier New" w:hint="default"/>
      </w:rPr>
    </w:lvl>
    <w:lvl w:ilvl="8" w:tplc="08090005" w:tentative="1">
      <w:start w:val="1"/>
      <w:numFmt w:val="bullet"/>
      <w:lvlText w:val=""/>
      <w:lvlJc w:val="left"/>
      <w:pPr>
        <w:ind w:left="6592" w:hanging="360"/>
      </w:pPr>
      <w:rPr>
        <w:rFonts w:ascii="Wingdings" w:hAnsi="Wingdings" w:hint="default"/>
      </w:rPr>
    </w:lvl>
  </w:abstractNum>
  <w:abstractNum w:abstractNumId="27" w15:restartNumberingAfterBreak="0">
    <w:nsid w:val="5B616128"/>
    <w:multiLevelType w:val="multilevel"/>
    <w:tmpl w:val="1B2A6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305F9A"/>
    <w:multiLevelType w:val="hybridMultilevel"/>
    <w:tmpl w:val="BE36B7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0652D3"/>
    <w:multiLevelType w:val="multilevel"/>
    <w:tmpl w:val="52587758"/>
    <w:lvl w:ilvl="0">
      <w:start w:val="2"/>
      <w:numFmt w:val="decimal"/>
      <w:lvlText w:val="%1"/>
      <w:lvlJc w:val="left"/>
      <w:pPr>
        <w:ind w:left="441" w:hanging="331"/>
      </w:pPr>
      <w:rPr>
        <w:rFonts w:hint="default"/>
        <w:lang w:val="en-GB" w:eastAsia="en-US" w:bidi="ar-SA"/>
      </w:rPr>
    </w:lvl>
    <w:lvl w:ilvl="1">
      <w:start w:val="1"/>
      <w:numFmt w:val="decimal"/>
      <w:lvlText w:val="%1.%2"/>
      <w:lvlJc w:val="left"/>
      <w:pPr>
        <w:ind w:left="441" w:hanging="331"/>
      </w:pPr>
      <w:rPr>
        <w:rFonts w:ascii="Verdana" w:eastAsia="Verdana" w:hAnsi="Verdana" w:cs="Verdana" w:hint="default"/>
        <w:b w:val="0"/>
        <w:bCs w:val="0"/>
        <w:i w:val="0"/>
        <w:iCs w:val="0"/>
        <w:spacing w:val="-3"/>
        <w:w w:val="82"/>
        <w:sz w:val="20"/>
        <w:szCs w:val="20"/>
        <w:lang w:val="en-GB" w:eastAsia="en-US" w:bidi="ar-SA"/>
      </w:rPr>
    </w:lvl>
    <w:lvl w:ilvl="2">
      <w:numFmt w:val="bullet"/>
      <w:lvlText w:val="•"/>
      <w:lvlJc w:val="left"/>
      <w:pPr>
        <w:ind w:left="1959" w:hanging="331"/>
      </w:pPr>
      <w:rPr>
        <w:rFonts w:hint="default"/>
        <w:lang w:val="en-GB" w:eastAsia="en-US" w:bidi="ar-SA"/>
      </w:rPr>
    </w:lvl>
    <w:lvl w:ilvl="3">
      <w:numFmt w:val="bullet"/>
      <w:lvlText w:val="•"/>
      <w:lvlJc w:val="left"/>
      <w:pPr>
        <w:ind w:left="2719" w:hanging="331"/>
      </w:pPr>
      <w:rPr>
        <w:rFonts w:hint="default"/>
        <w:lang w:val="en-GB" w:eastAsia="en-US" w:bidi="ar-SA"/>
      </w:rPr>
    </w:lvl>
    <w:lvl w:ilvl="4">
      <w:numFmt w:val="bullet"/>
      <w:lvlText w:val="•"/>
      <w:lvlJc w:val="left"/>
      <w:pPr>
        <w:ind w:left="3479" w:hanging="331"/>
      </w:pPr>
      <w:rPr>
        <w:rFonts w:hint="default"/>
        <w:lang w:val="en-GB" w:eastAsia="en-US" w:bidi="ar-SA"/>
      </w:rPr>
    </w:lvl>
    <w:lvl w:ilvl="5">
      <w:numFmt w:val="bullet"/>
      <w:lvlText w:val="•"/>
      <w:lvlJc w:val="left"/>
      <w:pPr>
        <w:ind w:left="4239" w:hanging="331"/>
      </w:pPr>
      <w:rPr>
        <w:rFonts w:hint="default"/>
        <w:lang w:val="en-GB" w:eastAsia="en-US" w:bidi="ar-SA"/>
      </w:rPr>
    </w:lvl>
    <w:lvl w:ilvl="6">
      <w:numFmt w:val="bullet"/>
      <w:lvlText w:val="•"/>
      <w:lvlJc w:val="left"/>
      <w:pPr>
        <w:ind w:left="4999" w:hanging="331"/>
      </w:pPr>
      <w:rPr>
        <w:rFonts w:hint="default"/>
        <w:lang w:val="en-GB" w:eastAsia="en-US" w:bidi="ar-SA"/>
      </w:rPr>
    </w:lvl>
    <w:lvl w:ilvl="7">
      <w:numFmt w:val="bullet"/>
      <w:lvlText w:val="•"/>
      <w:lvlJc w:val="left"/>
      <w:pPr>
        <w:ind w:left="5759" w:hanging="331"/>
      </w:pPr>
      <w:rPr>
        <w:rFonts w:hint="default"/>
        <w:lang w:val="en-GB" w:eastAsia="en-US" w:bidi="ar-SA"/>
      </w:rPr>
    </w:lvl>
    <w:lvl w:ilvl="8">
      <w:numFmt w:val="bullet"/>
      <w:lvlText w:val="•"/>
      <w:lvlJc w:val="left"/>
      <w:pPr>
        <w:ind w:left="6519" w:hanging="331"/>
      </w:pPr>
      <w:rPr>
        <w:rFonts w:hint="default"/>
        <w:lang w:val="en-GB" w:eastAsia="en-US" w:bidi="ar-SA"/>
      </w:rPr>
    </w:lvl>
  </w:abstractNum>
  <w:abstractNum w:abstractNumId="30" w15:restartNumberingAfterBreak="0">
    <w:nsid w:val="66BA3DEF"/>
    <w:multiLevelType w:val="hybridMultilevel"/>
    <w:tmpl w:val="605C3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6D7C5D"/>
    <w:multiLevelType w:val="multilevel"/>
    <w:tmpl w:val="928EF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100A09"/>
    <w:multiLevelType w:val="multilevel"/>
    <w:tmpl w:val="480A1950"/>
    <w:lvl w:ilvl="0">
      <w:start w:val="4"/>
      <w:numFmt w:val="decimal"/>
      <w:lvlText w:val="%1"/>
      <w:lvlJc w:val="left"/>
      <w:pPr>
        <w:ind w:left="441" w:hanging="331"/>
      </w:pPr>
      <w:rPr>
        <w:rFonts w:hint="default"/>
        <w:lang w:val="en-GB" w:eastAsia="en-US" w:bidi="ar-SA"/>
      </w:rPr>
    </w:lvl>
    <w:lvl w:ilvl="1">
      <w:start w:val="1"/>
      <w:numFmt w:val="decimal"/>
      <w:lvlText w:val="%1.%2"/>
      <w:lvlJc w:val="left"/>
      <w:pPr>
        <w:ind w:left="441" w:hanging="331"/>
      </w:pPr>
      <w:rPr>
        <w:rFonts w:ascii="Verdana" w:eastAsia="Verdana" w:hAnsi="Verdana" w:cs="Verdana" w:hint="default"/>
        <w:b w:val="0"/>
        <w:bCs w:val="0"/>
        <w:i w:val="0"/>
        <w:iCs w:val="0"/>
        <w:spacing w:val="-3"/>
        <w:w w:val="82"/>
        <w:sz w:val="20"/>
        <w:szCs w:val="20"/>
        <w:lang w:val="en-GB" w:eastAsia="en-US" w:bidi="ar-SA"/>
      </w:rPr>
    </w:lvl>
    <w:lvl w:ilvl="2">
      <w:numFmt w:val="bullet"/>
      <w:lvlText w:val="•"/>
      <w:lvlJc w:val="left"/>
      <w:pPr>
        <w:ind w:left="1959" w:hanging="331"/>
      </w:pPr>
      <w:rPr>
        <w:rFonts w:hint="default"/>
        <w:lang w:val="en-GB" w:eastAsia="en-US" w:bidi="ar-SA"/>
      </w:rPr>
    </w:lvl>
    <w:lvl w:ilvl="3">
      <w:numFmt w:val="bullet"/>
      <w:lvlText w:val="•"/>
      <w:lvlJc w:val="left"/>
      <w:pPr>
        <w:ind w:left="2719" w:hanging="331"/>
      </w:pPr>
      <w:rPr>
        <w:rFonts w:hint="default"/>
        <w:lang w:val="en-GB" w:eastAsia="en-US" w:bidi="ar-SA"/>
      </w:rPr>
    </w:lvl>
    <w:lvl w:ilvl="4">
      <w:numFmt w:val="bullet"/>
      <w:lvlText w:val="•"/>
      <w:lvlJc w:val="left"/>
      <w:pPr>
        <w:ind w:left="3479" w:hanging="331"/>
      </w:pPr>
      <w:rPr>
        <w:rFonts w:hint="default"/>
        <w:lang w:val="en-GB" w:eastAsia="en-US" w:bidi="ar-SA"/>
      </w:rPr>
    </w:lvl>
    <w:lvl w:ilvl="5">
      <w:numFmt w:val="bullet"/>
      <w:lvlText w:val="•"/>
      <w:lvlJc w:val="left"/>
      <w:pPr>
        <w:ind w:left="4239" w:hanging="331"/>
      </w:pPr>
      <w:rPr>
        <w:rFonts w:hint="default"/>
        <w:lang w:val="en-GB" w:eastAsia="en-US" w:bidi="ar-SA"/>
      </w:rPr>
    </w:lvl>
    <w:lvl w:ilvl="6">
      <w:numFmt w:val="bullet"/>
      <w:lvlText w:val="•"/>
      <w:lvlJc w:val="left"/>
      <w:pPr>
        <w:ind w:left="4999" w:hanging="331"/>
      </w:pPr>
      <w:rPr>
        <w:rFonts w:hint="default"/>
        <w:lang w:val="en-GB" w:eastAsia="en-US" w:bidi="ar-SA"/>
      </w:rPr>
    </w:lvl>
    <w:lvl w:ilvl="7">
      <w:numFmt w:val="bullet"/>
      <w:lvlText w:val="•"/>
      <w:lvlJc w:val="left"/>
      <w:pPr>
        <w:ind w:left="5759" w:hanging="331"/>
      </w:pPr>
      <w:rPr>
        <w:rFonts w:hint="default"/>
        <w:lang w:val="en-GB" w:eastAsia="en-US" w:bidi="ar-SA"/>
      </w:rPr>
    </w:lvl>
    <w:lvl w:ilvl="8">
      <w:numFmt w:val="bullet"/>
      <w:lvlText w:val="•"/>
      <w:lvlJc w:val="left"/>
      <w:pPr>
        <w:ind w:left="6519" w:hanging="331"/>
      </w:pPr>
      <w:rPr>
        <w:rFonts w:hint="default"/>
        <w:lang w:val="en-GB" w:eastAsia="en-US" w:bidi="ar-SA"/>
      </w:rPr>
    </w:lvl>
  </w:abstractNum>
  <w:abstractNum w:abstractNumId="33" w15:restartNumberingAfterBreak="0">
    <w:nsid w:val="6B36523C"/>
    <w:multiLevelType w:val="multilevel"/>
    <w:tmpl w:val="2AB02D8C"/>
    <w:lvl w:ilvl="0">
      <w:start w:val="1"/>
      <w:numFmt w:val="decimal"/>
      <w:lvlText w:val="%1."/>
      <w:lvlJc w:val="left"/>
      <w:pPr>
        <w:ind w:left="328" w:hanging="219"/>
      </w:pPr>
      <w:rPr>
        <w:rFonts w:ascii="Verdana" w:eastAsia="Verdana" w:hAnsi="Verdana" w:cs="Verdana" w:hint="default"/>
        <w:b w:val="0"/>
        <w:bCs w:val="0"/>
        <w:i w:val="0"/>
        <w:iCs w:val="0"/>
        <w:spacing w:val="-1"/>
        <w:w w:val="75"/>
        <w:sz w:val="20"/>
        <w:szCs w:val="20"/>
        <w:u w:val="single" w:color="000000"/>
        <w:lang w:val="en-GB" w:eastAsia="en-US" w:bidi="ar-SA"/>
      </w:rPr>
    </w:lvl>
    <w:lvl w:ilvl="1">
      <w:start w:val="1"/>
      <w:numFmt w:val="decimal"/>
      <w:lvlText w:val="%1.%2"/>
      <w:lvlJc w:val="left"/>
      <w:pPr>
        <w:ind w:left="470" w:hanging="361"/>
      </w:pPr>
      <w:rPr>
        <w:rFonts w:ascii="Verdana" w:eastAsia="Verdana" w:hAnsi="Verdana" w:cs="Verdana" w:hint="default"/>
        <w:b w:val="0"/>
        <w:bCs w:val="0"/>
        <w:i w:val="0"/>
        <w:iCs w:val="0"/>
        <w:spacing w:val="-3"/>
        <w:w w:val="82"/>
        <w:sz w:val="20"/>
        <w:szCs w:val="20"/>
        <w:lang w:val="en-GB" w:eastAsia="en-US" w:bidi="ar-SA"/>
      </w:rPr>
    </w:lvl>
    <w:lvl w:ilvl="2">
      <w:numFmt w:val="bullet"/>
      <w:lvlText w:val="•"/>
      <w:lvlJc w:val="left"/>
      <w:pPr>
        <w:ind w:left="1319" w:hanging="361"/>
      </w:pPr>
      <w:rPr>
        <w:rFonts w:hint="default"/>
        <w:lang w:val="en-GB" w:eastAsia="en-US" w:bidi="ar-SA"/>
      </w:rPr>
    </w:lvl>
    <w:lvl w:ilvl="3">
      <w:numFmt w:val="bullet"/>
      <w:lvlText w:val="•"/>
      <w:lvlJc w:val="left"/>
      <w:pPr>
        <w:ind w:left="2159" w:hanging="361"/>
      </w:pPr>
      <w:rPr>
        <w:rFonts w:hint="default"/>
        <w:lang w:val="en-GB" w:eastAsia="en-US" w:bidi="ar-SA"/>
      </w:rPr>
    </w:lvl>
    <w:lvl w:ilvl="4">
      <w:numFmt w:val="bullet"/>
      <w:lvlText w:val="•"/>
      <w:lvlJc w:val="left"/>
      <w:pPr>
        <w:ind w:left="2999" w:hanging="361"/>
      </w:pPr>
      <w:rPr>
        <w:rFonts w:hint="default"/>
        <w:lang w:val="en-GB" w:eastAsia="en-US" w:bidi="ar-SA"/>
      </w:rPr>
    </w:lvl>
    <w:lvl w:ilvl="5">
      <w:numFmt w:val="bullet"/>
      <w:lvlText w:val="•"/>
      <w:lvlJc w:val="left"/>
      <w:pPr>
        <w:ind w:left="3839" w:hanging="361"/>
      </w:pPr>
      <w:rPr>
        <w:rFonts w:hint="default"/>
        <w:lang w:val="en-GB" w:eastAsia="en-US" w:bidi="ar-SA"/>
      </w:rPr>
    </w:lvl>
    <w:lvl w:ilvl="6">
      <w:numFmt w:val="bullet"/>
      <w:lvlText w:val="•"/>
      <w:lvlJc w:val="left"/>
      <w:pPr>
        <w:ind w:left="4679" w:hanging="361"/>
      </w:pPr>
      <w:rPr>
        <w:rFonts w:hint="default"/>
        <w:lang w:val="en-GB" w:eastAsia="en-US" w:bidi="ar-SA"/>
      </w:rPr>
    </w:lvl>
    <w:lvl w:ilvl="7">
      <w:numFmt w:val="bullet"/>
      <w:lvlText w:val="•"/>
      <w:lvlJc w:val="left"/>
      <w:pPr>
        <w:ind w:left="5519" w:hanging="361"/>
      </w:pPr>
      <w:rPr>
        <w:rFonts w:hint="default"/>
        <w:lang w:val="en-GB" w:eastAsia="en-US" w:bidi="ar-SA"/>
      </w:rPr>
    </w:lvl>
    <w:lvl w:ilvl="8">
      <w:numFmt w:val="bullet"/>
      <w:lvlText w:val="•"/>
      <w:lvlJc w:val="left"/>
      <w:pPr>
        <w:ind w:left="6359" w:hanging="361"/>
      </w:pPr>
      <w:rPr>
        <w:rFonts w:hint="default"/>
        <w:lang w:val="en-GB" w:eastAsia="en-US" w:bidi="ar-SA"/>
      </w:rPr>
    </w:lvl>
  </w:abstractNum>
  <w:abstractNum w:abstractNumId="34" w15:restartNumberingAfterBreak="0">
    <w:nsid w:val="6B9B7677"/>
    <w:multiLevelType w:val="multilevel"/>
    <w:tmpl w:val="E98EA540"/>
    <w:lvl w:ilvl="0">
      <w:start w:val="3"/>
      <w:numFmt w:val="decimal"/>
      <w:lvlText w:val="%1"/>
      <w:lvlJc w:val="left"/>
      <w:pPr>
        <w:ind w:left="110" w:hanging="333"/>
      </w:pPr>
      <w:rPr>
        <w:rFonts w:hint="default"/>
        <w:lang w:val="en-GB" w:eastAsia="en-US" w:bidi="ar-SA"/>
      </w:rPr>
    </w:lvl>
    <w:lvl w:ilvl="1">
      <w:start w:val="1"/>
      <w:numFmt w:val="decimal"/>
      <w:lvlText w:val="%1.%2"/>
      <w:lvlJc w:val="left"/>
      <w:pPr>
        <w:ind w:left="110" w:hanging="333"/>
      </w:pPr>
      <w:rPr>
        <w:rFonts w:ascii="Verdana" w:eastAsia="Verdana" w:hAnsi="Verdana" w:cs="Verdana" w:hint="default"/>
        <w:b w:val="0"/>
        <w:bCs w:val="0"/>
        <w:i w:val="0"/>
        <w:iCs w:val="0"/>
        <w:spacing w:val="-3"/>
        <w:w w:val="82"/>
        <w:sz w:val="20"/>
        <w:szCs w:val="20"/>
        <w:lang w:val="en-GB" w:eastAsia="en-US" w:bidi="ar-SA"/>
      </w:rPr>
    </w:lvl>
    <w:lvl w:ilvl="2">
      <w:numFmt w:val="bullet"/>
      <w:lvlText w:val="•"/>
      <w:lvlJc w:val="left"/>
      <w:pPr>
        <w:ind w:left="1703" w:hanging="333"/>
      </w:pPr>
      <w:rPr>
        <w:rFonts w:hint="default"/>
        <w:lang w:val="en-GB" w:eastAsia="en-US" w:bidi="ar-SA"/>
      </w:rPr>
    </w:lvl>
    <w:lvl w:ilvl="3">
      <w:numFmt w:val="bullet"/>
      <w:lvlText w:val="•"/>
      <w:lvlJc w:val="left"/>
      <w:pPr>
        <w:ind w:left="2495" w:hanging="333"/>
      </w:pPr>
      <w:rPr>
        <w:rFonts w:hint="default"/>
        <w:lang w:val="en-GB" w:eastAsia="en-US" w:bidi="ar-SA"/>
      </w:rPr>
    </w:lvl>
    <w:lvl w:ilvl="4">
      <w:numFmt w:val="bullet"/>
      <w:lvlText w:val="•"/>
      <w:lvlJc w:val="left"/>
      <w:pPr>
        <w:ind w:left="3287" w:hanging="333"/>
      </w:pPr>
      <w:rPr>
        <w:rFonts w:hint="default"/>
        <w:lang w:val="en-GB" w:eastAsia="en-US" w:bidi="ar-SA"/>
      </w:rPr>
    </w:lvl>
    <w:lvl w:ilvl="5">
      <w:numFmt w:val="bullet"/>
      <w:lvlText w:val="•"/>
      <w:lvlJc w:val="left"/>
      <w:pPr>
        <w:ind w:left="4079" w:hanging="333"/>
      </w:pPr>
      <w:rPr>
        <w:rFonts w:hint="default"/>
        <w:lang w:val="en-GB" w:eastAsia="en-US" w:bidi="ar-SA"/>
      </w:rPr>
    </w:lvl>
    <w:lvl w:ilvl="6">
      <w:numFmt w:val="bullet"/>
      <w:lvlText w:val="•"/>
      <w:lvlJc w:val="left"/>
      <w:pPr>
        <w:ind w:left="4871" w:hanging="333"/>
      </w:pPr>
      <w:rPr>
        <w:rFonts w:hint="default"/>
        <w:lang w:val="en-GB" w:eastAsia="en-US" w:bidi="ar-SA"/>
      </w:rPr>
    </w:lvl>
    <w:lvl w:ilvl="7">
      <w:numFmt w:val="bullet"/>
      <w:lvlText w:val="•"/>
      <w:lvlJc w:val="left"/>
      <w:pPr>
        <w:ind w:left="5663" w:hanging="333"/>
      </w:pPr>
      <w:rPr>
        <w:rFonts w:hint="default"/>
        <w:lang w:val="en-GB" w:eastAsia="en-US" w:bidi="ar-SA"/>
      </w:rPr>
    </w:lvl>
    <w:lvl w:ilvl="8">
      <w:numFmt w:val="bullet"/>
      <w:lvlText w:val="•"/>
      <w:lvlJc w:val="left"/>
      <w:pPr>
        <w:ind w:left="6455" w:hanging="333"/>
      </w:pPr>
      <w:rPr>
        <w:rFonts w:hint="default"/>
        <w:lang w:val="en-GB" w:eastAsia="en-US" w:bidi="ar-SA"/>
      </w:rPr>
    </w:lvl>
  </w:abstractNum>
  <w:abstractNum w:abstractNumId="35" w15:restartNumberingAfterBreak="0">
    <w:nsid w:val="6D494AB4"/>
    <w:multiLevelType w:val="hybridMultilevel"/>
    <w:tmpl w:val="273EF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D9F4877"/>
    <w:multiLevelType w:val="hybridMultilevel"/>
    <w:tmpl w:val="947E4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EEE71A2"/>
    <w:multiLevelType w:val="hybridMultilevel"/>
    <w:tmpl w:val="4C1A0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8F7D9A"/>
    <w:multiLevelType w:val="hybridMultilevel"/>
    <w:tmpl w:val="AB987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32B79B0"/>
    <w:multiLevelType w:val="hybridMultilevel"/>
    <w:tmpl w:val="3F981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CC73F2F"/>
    <w:multiLevelType w:val="hybridMultilevel"/>
    <w:tmpl w:val="A2A4FCFE"/>
    <w:lvl w:ilvl="0" w:tplc="A4003A50">
      <w:numFmt w:val="bullet"/>
      <w:lvlText w:val=""/>
      <w:lvlJc w:val="left"/>
      <w:pPr>
        <w:ind w:left="720" w:hanging="360"/>
      </w:pPr>
      <w:rPr>
        <w:rFonts w:ascii="Century Gothic" w:eastAsia="Verdana" w:hAnsi="Century Gothic"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712800">
    <w:abstractNumId w:val="23"/>
  </w:num>
  <w:num w:numId="2" w16cid:durableId="1536114553">
    <w:abstractNumId w:val="32"/>
  </w:num>
  <w:num w:numId="3" w16cid:durableId="1220900373">
    <w:abstractNumId w:val="34"/>
  </w:num>
  <w:num w:numId="4" w16cid:durableId="103694331">
    <w:abstractNumId w:val="29"/>
  </w:num>
  <w:num w:numId="5" w16cid:durableId="1647541037">
    <w:abstractNumId w:val="33"/>
  </w:num>
  <w:num w:numId="6" w16cid:durableId="1465582996">
    <w:abstractNumId w:val="12"/>
  </w:num>
  <w:num w:numId="7" w16cid:durableId="1686128052">
    <w:abstractNumId w:val="27"/>
  </w:num>
  <w:num w:numId="8" w16cid:durableId="887181123">
    <w:abstractNumId w:val="21"/>
  </w:num>
  <w:num w:numId="9" w16cid:durableId="1125545411">
    <w:abstractNumId w:val="6"/>
  </w:num>
  <w:num w:numId="10" w16cid:durableId="2113813543">
    <w:abstractNumId w:val="24"/>
  </w:num>
  <w:num w:numId="11" w16cid:durableId="973170002">
    <w:abstractNumId w:val="22"/>
  </w:num>
  <w:num w:numId="12" w16cid:durableId="476996292">
    <w:abstractNumId w:val="17"/>
  </w:num>
  <w:num w:numId="13" w16cid:durableId="848760895">
    <w:abstractNumId w:val="1"/>
  </w:num>
  <w:num w:numId="14" w16cid:durableId="1797679930">
    <w:abstractNumId w:val="16"/>
  </w:num>
  <w:num w:numId="15" w16cid:durableId="913903273">
    <w:abstractNumId w:val="7"/>
  </w:num>
  <w:num w:numId="16" w16cid:durableId="1748385686">
    <w:abstractNumId w:val="13"/>
  </w:num>
  <w:num w:numId="17" w16cid:durableId="136385299">
    <w:abstractNumId w:val="37"/>
  </w:num>
  <w:num w:numId="18" w16cid:durableId="2000228189">
    <w:abstractNumId w:val="31"/>
  </w:num>
  <w:num w:numId="19" w16cid:durableId="1743260816">
    <w:abstractNumId w:val="2"/>
  </w:num>
  <w:num w:numId="20" w16cid:durableId="1058940592">
    <w:abstractNumId w:val="30"/>
  </w:num>
  <w:num w:numId="21" w16cid:durableId="1133526320">
    <w:abstractNumId w:val="5"/>
  </w:num>
  <w:num w:numId="22" w16cid:durableId="1580555587">
    <w:abstractNumId w:val="11"/>
  </w:num>
  <w:num w:numId="23" w16cid:durableId="362875216">
    <w:abstractNumId w:val="20"/>
  </w:num>
  <w:num w:numId="24" w16cid:durableId="234437758">
    <w:abstractNumId w:val="28"/>
  </w:num>
  <w:num w:numId="25" w16cid:durableId="931158993">
    <w:abstractNumId w:val="19"/>
  </w:num>
  <w:num w:numId="26" w16cid:durableId="1730303217">
    <w:abstractNumId w:val="25"/>
  </w:num>
  <w:num w:numId="27" w16cid:durableId="1461727464">
    <w:abstractNumId w:val="39"/>
  </w:num>
  <w:num w:numId="28" w16cid:durableId="1960990689">
    <w:abstractNumId w:val="10"/>
  </w:num>
  <w:num w:numId="29" w16cid:durableId="2084254126">
    <w:abstractNumId w:val="3"/>
  </w:num>
  <w:num w:numId="30" w16cid:durableId="2058583838">
    <w:abstractNumId w:val="36"/>
  </w:num>
  <w:num w:numId="31" w16cid:durableId="290790422">
    <w:abstractNumId w:val="14"/>
  </w:num>
  <w:num w:numId="32" w16cid:durableId="1572278642">
    <w:abstractNumId w:val="38"/>
  </w:num>
  <w:num w:numId="33" w16cid:durableId="223220566">
    <w:abstractNumId w:val="35"/>
  </w:num>
  <w:num w:numId="34" w16cid:durableId="207229983">
    <w:abstractNumId w:val="15"/>
  </w:num>
  <w:num w:numId="35" w16cid:durableId="494733386">
    <w:abstractNumId w:val="18"/>
  </w:num>
  <w:num w:numId="36" w16cid:durableId="1200821049">
    <w:abstractNumId w:val="9"/>
  </w:num>
  <w:num w:numId="37" w16cid:durableId="1850367964">
    <w:abstractNumId w:val="40"/>
  </w:num>
  <w:num w:numId="38" w16cid:durableId="1348756763">
    <w:abstractNumId w:val="0"/>
  </w:num>
  <w:num w:numId="39" w16cid:durableId="2780174">
    <w:abstractNumId w:val="4"/>
  </w:num>
  <w:num w:numId="40" w16cid:durableId="959530152">
    <w:abstractNumId w:val="8"/>
  </w:num>
  <w:num w:numId="41" w16cid:durableId="172860858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7AB"/>
    <w:rsid w:val="00024732"/>
    <w:rsid w:val="00024901"/>
    <w:rsid w:val="0004142B"/>
    <w:rsid w:val="00067013"/>
    <w:rsid w:val="00076B36"/>
    <w:rsid w:val="000B2140"/>
    <w:rsid w:val="000C177C"/>
    <w:rsid w:val="000F4D50"/>
    <w:rsid w:val="000F59F1"/>
    <w:rsid w:val="001019D5"/>
    <w:rsid w:val="00121CB4"/>
    <w:rsid w:val="00131F39"/>
    <w:rsid w:val="00177D0E"/>
    <w:rsid w:val="00184780"/>
    <w:rsid w:val="001A5C80"/>
    <w:rsid w:val="001E6FA9"/>
    <w:rsid w:val="001F048E"/>
    <w:rsid w:val="0021200C"/>
    <w:rsid w:val="00241368"/>
    <w:rsid w:val="00241734"/>
    <w:rsid w:val="00250D4F"/>
    <w:rsid w:val="00267923"/>
    <w:rsid w:val="002853C7"/>
    <w:rsid w:val="0028702A"/>
    <w:rsid w:val="002A2DE9"/>
    <w:rsid w:val="002B05F5"/>
    <w:rsid w:val="002B1402"/>
    <w:rsid w:val="002B1DDC"/>
    <w:rsid w:val="002D1BC7"/>
    <w:rsid w:val="003355D5"/>
    <w:rsid w:val="00336DD9"/>
    <w:rsid w:val="003453C9"/>
    <w:rsid w:val="00375E26"/>
    <w:rsid w:val="003830C9"/>
    <w:rsid w:val="00383FB3"/>
    <w:rsid w:val="00414A88"/>
    <w:rsid w:val="00416269"/>
    <w:rsid w:val="0044719A"/>
    <w:rsid w:val="004D105D"/>
    <w:rsid w:val="004D4C99"/>
    <w:rsid w:val="004E46F1"/>
    <w:rsid w:val="004E6A45"/>
    <w:rsid w:val="004F471B"/>
    <w:rsid w:val="004F55B5"/>
    <w:rsid w:val="00507BE5"/>
    <w:rsid w:val="00507CFE"/>
    <w:rsid w:val="0052164D"/>
    <w:rsid w:val="0052581A"/>
    <w:rsid w:val="0054010E"/>
    <w:rsid w:val="00550876"/>
    <w:rsid w:val="005977AB"/>
    <w:rsid w:val="005A1F15"/>
    <w:rsid w:val="005A5816"/>
    <w:rsid w:val="005D5586"/>
    <w:rsid w:val="005D6DD6"/>
    <w:rsid w:val="005E2EA7"/>
    <w:rsid w:val="005E664F"/>
    <w:rsid w:val="005E7735"/>
    <w:rsid w:val="0060337B"/>
    <w:rsid w:val="006450E4"/>
    <w:rsid w:val="00665437"/>
    <w:rsid w:val="00667EC7"/>
    <w:rsid w:val="0069315E"/>
    <w:rsid w:val="006935A7"/>
    <w:rsid w:val="006C2E5C"/>
    <w:rsid w:val="006D2A76"/>
    <w:rsid w:val="006D3192"/>
    <w:rsid w:val="006D4081"/>
    <w:rsid w:val="006E69BE"/>
    <w:rsid w:val="006E6EA9"/>
    <w:rsid w:val="00704B96"/>
    <w:rsid w:val="00712F11"/>
    <w:rsid w:val="00776926"/>
    <w:rsid w:val="00783037"/>
    <w:rsid w:val="00793704"/>
    <w:rsid w:val="007D5902"/>
    <w:rsid w:val="007E761E"/>
    <w:rsid w:val="00861F06"/>
    <w:rsid w:val="00862C99"/>
    <w:rsid w:val="00880D8B"/>
    <w:rsid w:val="008919B7"/>
    <w:rsid w:val="00892611"/>
    <w:rsid w:val="008928F7"/>
    <w:rsid w:val="008968D3"/>
    <w:rsid w:val="008B4382"/>
    <w:rsid w:val="008B78A9"/>
    <w:rsid w:val="008C6265"/>
    <w:rsid w:val="00901ED3"/>
    <w:rsid w:val="00923038"/>
    <w:rsid w:val="00934ABC"/>
    <w:rsid w:val="0093758D"/>
    <w:rsid w:val="00962FD9"/>
    <w:rsid w:val="00975323"/>
    <w:rsid w:val="00993BBA"/>
    <w:rsid w:val="009C5A78"/>
    <w:rsid w:val="009E674C"/>
    <w:rsid w:val="00A10162"/>
    <w:rsid w:val="00A140C9"/>
    <w:rsid w:val="00A238C8"/>
    <w:rsid w:val="00A80DCB"/>
    <w:rsid w:val="00A9520E"/>
    <w:rsid w:val="00AA2C57"/>
    <w:rsid w:val="00AB778B"/>
    <w:rsid w:val="00AD0CD2"/>
    <w:rsid w:val="00AD66D0"/>
    <w:rsid w:val="00B02E99"/>
    <w:rsid w:val="00B0436E"/>
    <w:rsid w:val="00B07AF2"/>
    <w:rsid w:val="00B1777D"/>
    <w:rsid w:val="00B508AF"/>
    <w:rsid w:val="00B5445E"/>
    <w:rsid w:val="00B82BC1"/>
    <w:rsid w:val="00BA4A57"/>
    <w:rsid w:val="00BB3590"/>
    <w:rsid w:val="00BC64A6"/>
    <w:rsid w:val="00BC75C7"/>
    <w:rsid w:val="00BD4459"/>
    <w:rsid w:val="00BF7A55"/>
    <w:rsid w:val="00C05AE7"/>
    <w:rsid w:val="00C20360"/>
    <w:rsid w:val="00C31B85"/>
    <w:rsid w:val="00C4126E"/>
    <w:rsid w:val="00C77525"/>
    <w:rsid w:val="00C93760"/>
    <w:rsid w:val="00C97F93"/>
    <w:rsid w:val="00CB6667"/>
    <w:rsid w:val="00CC58E1"/>
    <w:rsid w:val="00CC66A0"/>
    <w:rsid w:val="00CD1F6B"/>
    <w:rsid w:val="00CE0EFF"/>
    <w:rsid w:val="00CE4C12"/>
    <w:rsid w:val="00CE7D90"/>
    <w:rsid w:val="00CF2574"/>
    <w:rsid w:val="00D04560"/>
    <w:rsid w:val="00D535BB"/>
    <w:rsid w:val="00D61069"/>
    <w:rsid w:val="00D8215F"/>
    <w:rsid w:val="00D937EF"/>
    <w:rsid w:val="00DA58D0"/>
    <w:rsid w:val="00DC1B24"/>
    <w:rsid w:val="00DD2E55"/>
    <w:rsid w:val="00DE093E"/>
    <w:rsid w:val="00DF191F"/>
    <w:rsid w:val="00DF70C4"/>
    <w:rsid w:val="00E05F6B"/>
    <w:rsid w:val="00E10855"/>
    <w:rsid w:val="00E21953"/>
    <w:rsid w:val="00E67429"/>
    <w:rsid w:val="00E92A69"/>
    <w:rsid w:val="00EA0393"/>
    <w:rsid w:val="00EA228E"/>
    <w:rsid w:val="00EC39D0"/>
    <w:rsid w:val="00EF53EC"/>
    <w:rsid w:val="00F175B1"/>
    <w:rsid w:val="00F21AC5"/>
    <w:rsid w:val="00F24629"/>
    <w:rsid w:val="00F2588C"/>
    <w:rsid w:val="00F336A8"/>
    <w:rsid w:val="00F54166"/>
    <w:rsid w:val="00F55330"/>
    <w:rsid w:val="00F834C1"/>
    <w:rsid w:val="00F943D1"/>
    <w:rsid w:val="00FA03FD"/>
    <w:rsid w:val="00FD32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5A625"/>
  <w15:docId w15:val="{C6331E96-3BEF-482F-807F-85ECF528C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E0EFF"/>
    <w:pPr>
      <w:tabs>
        <w:tab w:val="center" w:pos="4513"/>
        <w:tab w:val="right" w:pos="9026"/>
      </w:tabs>
    </w:pPr>
  </w:style>
  <w:style w:type="character" w:customStyle="1" w:styleId="HeaderChar">
    <w:name w:val="Header Char"/>
    <w:basedOn w:val="DefaultParagraphFont"/>
    <w:link w:val="Header"/>
    <w:uiPriority w:val="99"/>
    <w:rsid w:val="00CE0EFF"/>
    <w:rPr>
      <w:rFonts w:ascii="Verdana" w:eastAsia="Verdana" w:hAnsi="Verdana" w:cs="Verdana"/>
      <w:lang w:val="en-GB"/>
    </w:rPr>
  </w:style>
  <w:style w:type="paragraph" w:styleId="Footer">
    <w:name w:val="footer"/>
    <w:basedOn w:val="Normal"/>
    <w:link w:val="FooterChar"/>
    <w:uiPriority w:val="99"/>
    <w:unhideWhenUsed/>
    <w:rsid w:val="00CE0EFF"/>
    <w:pPr>
      <w:tabs>
        <w:tab w:val="center" w:pos="4513"/>
        <w:tab w:val="right" w:pos="9026"/>
      </w:tabs>
    </w:pPr>
  </w:style>
  <w:style w:type="character" w:customStyle="1" w:styleId="FooterChar">
    <w:name w:val="Footer Char"/>
    <w:basedOn w:val="DefaultParagraphFont"/>
    <w:link w:val="Footer"/>
    <w:uiPriority w:val="99"/>
    <w:rsid w:val="00CE0EFF"/>
    <w:rPr>
      <w:rFonts w:ascii="Verdana" w:eastAsia="Verdana" w:hAnsi="Verdana" w:cs="Verdana"/>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2df1e5d-ca82-4035-a499-e8cfc8cc7abd" xsi:nil="true"/>
    <lcf76f155ced4ddcb4097134ff3c332f xmlns="5dd7fbbe-81e1-4f42-9cc3-d3d5425bd54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950FCD563C402458F992612CD333FCD" ma:contentTypeVersion="12" ma:contentTypeDescription="Create a new document." ma:contentTypeScope="" ma:versionID="1bda38c5c69bf2172ad602a81e81a2ec">
  <xsd:schema xmlns:xsd="http://www.w3.org/2001/XMLSchema" xmlns:xs="http://www.w3.org/2001/XMLSchema" xmlns:p="http://schemas.microsoft.com/office/2006/metadata/properties" xmlns:ns2="5dd7fbbe-81e1-4f42-9cc3-d3d5425bd54f" xmlns:ns3="72df1e5d-ca82-4035-a499-e8cfc8cc7abd" targetNamespace="http://schemas.microsoft.com/office/2006/metadata/properties" ma:root="true" ma:fieldsID="938493ab4daa94e0dc1a1405b92b2c45" ns2:_="" ns3:_="">
    <xsd:import namespace="5dd7fbbe-81e1-4f42-9cc3-d3d5425bd54f"/>
    <xsd:import namespace="72df1e5d-ca82-4035-a499-e8cfc8cc7a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d7fbbe-81e1-4f42-9cc3-d3d5425bd5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12554ff-07dc-4052-9696-ea61a93b201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df1e5d-ca82-4035-a499-e8cfc8cc7ab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c3191fe-6030-47c5-b403-654bf4cd5c38}" ma:internalName="TaxCatchAll" ma:showField="CatchAllData" ma:web="72df1e5d-ca82-4035-a499-e8cfc8cc7a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3E533D-5701-497A-80A0-E458D5B94C77}">
  <ds:schemaRefs>
    <ds:schemaRef ds:uri="http://schemas.openxmlformats.org/officeDocument/2006/bibliography"/>
  </ds:schemaRefs>
</ds:datastoreItem>
</file>

<file path=customXml/itemProps2.xml><?xml version="1.0" encoding="utf-8"?>
<ds:datastoreItem xmlns:ds="http://schemas.openxmlformats.org/officeDocument/2006/customXml" ds:itemID="{685D569A-6D78-4A6B-9192-DD0E4CC1BB75}">
  <ds:schemaRefs>
    <ds:schemaRef ds:uri="http://schemas.microsoft.com/sharepoint/v3/contenttype/forms"/>
  </ds:schemaRefs>
</ds:datastoreItem>
</file>

<file path=customXml/itemProps3.xml><?xml version="1.0" encoding="utf-8"?>
<ds:datastoreItem xmlns:ds="http://schemas.openxmlformats.org/officeDocument/2006/customXml" ds:itemID="{E4DDEF25-4214-42FC-AD72-1F60F7B3C52D}">
  <ds:schemaRefs>
    <ds:schemaRef ds:uri="http://schemas.microsoft.com/office/2006/metadata/properties"/>
    <ds:schemaRef ds:uri="http://schemas.microsoft.com/office/infopath/2007/PartnerControls"/>
    <ds:schemaRef ds:uri="72df1e5d-ca82-4035-a499-e8cfc8cc7abd"/>
    <ds:schemaRef ds:uri="5dd7fbbe-81e1-4f42-9cc3-d3d5425bd54f"/>
  </ds:schemaRefs>
</ds:datastoreItem>
</file>

<file path=customXml/itemProps4.xml><?xml version="1.0" encoding="utf-8"?>
<ds:datastoreItem xmlns:ds="http://schemas.openxmlformats.org/officeDocument/2006/customXml" ds:itemID="{C37587C0-EA95-4496-9BA0-04901E913D9D}"/>
</file>

<file path=docProps/app.xml><?xml version="1.0" encoding="utf-8"?>
<Properties xmlns="http://schemas.openxmlformats.org/officeDocument/2006/extended-properties" xmlns:vt="http://schemas.openxmlformats.org/officeDocument/2006/docPropsVTypes">
  <Template>Normal</Template>
  <TotalTime>7</TotalTime>
  <Pages>4</Pages>
  <Words>1058</Words>
  <Characters>6037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Sophie Kear</dc:creator>
  <cp:lastModifiedBy>Benjamin Pick</cp:lastModifiedBy>
  <cp:revision>11</cp:revision>
  <cp:lastPrinted>2022-06-07T11:53:00Z</cp:lastPrinted>
  <dcterms:created xsi:type="dcterms:W3CDTF">2026-10-22T12:37:00Z</dcterms:created>
  <dcterms:modified xsi:type="dcterms:W3CDTF">2026-10-22T12:43:00Z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2019-12-17T00:00:00Z</vt:filetime>
  </property>
  <property fmtid="{D5CDD505-2E9C-101B-9397-08002B2CF9AE}" pid="3" name="Creator">
    <vt:lpwstr>Microsoft® Word for Office 365</vt:lpwstr>
  </property>
  <property fmtid="{D5CDD505-2E9C-101B-9397-08002B2CF9AE}" pid="4" name="LastSaved">
    <vt:filetime>2022-06-07T00:00:00Z</vt:filetime>
  </property>
  <property fmtid="{D5CDD505-2E9C-101B-9397-08002B2CF9AE}" pid="5" name="ContentTypeId">
    <vt:lpwstr>0x0101001950FCD563C402458F992612CD333FCD</vt:lpwstr>
  </property>
  <property fmtid="{D5CDD505-2E9C-101B-9397-08002B2CF9AE}" pid="6" name="MediaServiceImageTags">
    <vt:lpwstr/>
  </property>
</Properties>
</file>